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92ECDA" w14:textId="2A08C821" w:rsidR="00991949" w:rsidRPr="00E6435B" w:rsidRDefault="00991949" w:rsidP="00991949">
      <w:pPr>
        <w:shd w:val="clear" w:color="auto" w:fill="FFFFFF"/>
        <w:spacing w:before="199" w:after="199" w:line="240" w:lineRule="auto"/>
        <w:outlineLvl w:val="1"/>
        <w:rPr>
          <w:rFonts w:eastAsia="Times New Roman" w:cstheme="minorHAnsi"/>
          <w:b/>
          <w:bCs/>
          <w:color w:val="333333"/>
          <w:kern w:val="0"/>
          <w:sz w:val="20"/>
          <w:szCs w:val="20"/>
          <w14:ligatures w14:val="none"/>
        </w:rPr>
      </w:pPr>
      <w:r w:rsidRPr="00E6435B">
        <w:rPr>
          <w:rFonts w:eastAsia="Times New Roman" w:cstheme="minorHAnsi"/>
          <w:b/>
          <w:bCs/>
          <w:noProof/>
          <w:color w:val="333333"/>
          <w:kern w:val="0"/>
          <w:sz w:val="20"/>
          <w:szCs w:val="20"/>
          <w14:ligatures w14:val="none"/>
        </w:rPr>
        <w:drawing>
          <wp:inline distT="0" distB="0" distL="0" distR="0" wp14:anchorId="1BAC4EF9" wp14:editId="5E818644">
            <wp:extent cx="5939790" cy="1031240"/>
            <wp:effectExtent l="0" t="0" r="3810" b="0"/>
            <wp:docPr id="95921590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39790" cy="1031240"/>
                    </a:xfrm>
                    <a:prstGeom prst="rect">
                      <a:avLst/>
                    </a:prstGeom>
                    <a:noFill/>
                    <a:ln>
                      <a:noFill/>
                    </a:ln>
                  </pic:spPr>
                </pic:pic>
              </a:graphicData>
            </a:graphic>
          </wp:inline>
        </w:drawing>
      </w:r>
    </w:p>
    <w:p w14:paraId="2208528F" w14:textId="77777777" w:rsidR="00E6435B" w:rsidRPr="00991949" w:rsidRDefault="00E6435B" w:rsidP="00E6435B">
      <w:pPr>
        <w:shd w:val="clear" w:color="auto" w:fill="FFFFFF"/>
        <w:spacing w:before="199" w:after="199" w:line="240" w:lineRule="auto"/>
        <w:outlineLvl w:val="1"/>
        <w:rPr>
          <w:rFonts w:eastAsia="Times New Roman" w:cstheme="minorHAnsi"/>
          <w:b/>
          <w:bCs/>
          <w:color w:val="333333"/>
          <w:kern w:val="0"/>
          <w:sz w:val="20"/>
          <w:szCs w:val="20"/>
          <w14:ligatures w14:val="none"/>
        </w:rPr>
      </w:pPr>
      <w:r w:rsidRPr="00991949">
        <w:rPr>
          <w:rFonts w:eastAsia="Times New Roman" w:cstheme="minorHAnsi"/>
          <w:b/>
          <w:bCs/>
          <w:color w:val="333333"/>
          <w:kern w:val="0"/>
          <w:sz w:val="20"/>
          <w:szCs w:val="20"/>
          <w14:ligatures w14:val="none"/>
        </w:rPr>
        <w:t>Clear-Site Solutions Overview</w:t>
      </w:r>
    </w:p>
    <w:p w14:paraId="67E37671" w14:textId="134A7CF6" w:rsidR="00E6435B" w:rsidRPr="00E6435B" w:rsidRDefault="00E6435B" w:rsidP="00E6435B">
      <w:pPr>
        <w:shd w:val="clear" w:color="auto" w:fill="FFFFFF"/>
        <w:spacing w:after="100" w:afterAutospacing="1" w:line="240" w:lineRule="auto"/>
        <w:rPr>
          <w:rFonts w:eastAsia="Times New Roman" w:cstheme="minorHAnsi"/>
          <w:color w:val="333333"/>
          <w:kern w:val="0"/>
          <w:sz w:val="20"/>
          <w:szCs w:val="20"/>
          <w14:ligatures w14:val="none"/>
        </w:rPr>
      </w:pPr>
      <w:r w:rsidRPr="00991949">
        <w:rPr>
          <w:rFonts w:eastAsia="Times New Roman" w:cstheme="minorHAnsi"/>
          <w:color w:val="333333"/>
          <w:kern w:val="0"/>
          <w:sz w:val="20"/>
          <w:szCs w:val="20"/>
          <w14:ligatures w14:val="none"/>
        </w:rPr>
        <w:t xml:space="preserve">Clear-Site Solutions is a </w:t>
      </w:r>
      <w:proofErr w:type="gramStart"/>
      <w:r w:rsidRPr="00991949">
        <w:rPr>
          <w:rFonts w:eastAsia="Times New Roman" w:cstheme="minorHAnsi"/>
          <w:color w:val="333333"/>
          <w:kern w:val="0"/>
          <w:sz w:val="20"/>
          <w:szCs w:val="20"/>
          <w14:ligatures w14:val="none"/>
        </w:rPr>
        <w:t>leading and</w:t>
      </w:r>
      <w:proofErr w:type="gramEnd"/>
      <w:r w:rsidRPr="00991949">
        <w:rPr>
          <w:rFonts w:eastAsia="Times New Roman" w:cstheme="minorHAnsi"/>
          <w:color w:val="333333"/>
          <w:kern w:val="0"/>
          <w:sz w:val="20"/>
          <w:szCs w:val="20"/>
          <w14:ligatures w14:val="none"/>
        </w:rPr>
        <w:t xml:space="preserve"> data analysis company located in Calgary, Alberta. We specialize in providing comprehensive solutions to help organizations identify and mitigate potential risks. Our team of experts utilizes advanced data analysis techniques to deliver actionable insights and recommendations in a </w:t>
      </w:r>
      <w:proofErr w:type="gramStart"/>
      <w:r w:rsidRPr="00991949">
        <w:rPr>
          <w:rFonts w:eastAsia="Times New Roman" w:cstheme="minorHAnsi"/>
          <w:color w:val="333333"/>
          <w:kern w:val="0"/>
          <w:sz w:val="20"/>
          <w:szCs w:val="20"/>
          <w14:ligatures w14:val="none"/>
        </w:rPr>
        <w:t>cutting edge</w:t>
      </w:r>
      <w:proofErr w:type="gramEnd"/>
      <w:r w:rsidRPr="00991949">
        <w:rPr>
          <w:rFonts w:eastAsia="Times New Roman" w:cstheme="minorHAnsi"/>
          <w:color w:val="333333"/>
          <w:kern w:val="0"/>
          <w:sz w:val="20"/>
          <w:szCs w:val="20"/>
          <w14:ligatures w14:val="none"/>
        </w:rPr>
        <w:t xml:space="preserve"> format. At Clear-Site Solutions, we conceptualize, </w:t>
      </w:r>
      <w:proofErr w:type="gramStart"/>
      <w:r w:rsidRPr="00991949">
        <w:rPr>
          <w:rFonts w:eastAsia="Times New Roman" w:cstheme="minorHAnsi"/>
          <w:color w:val="333333"/>
          <w:kern w:val="0"/>
          <w:sz w:val="20"/>
          <w:szCs w:val="20"/>
          <w14:ligatures w14:val="none"/>
        </w:rPr>
        <w:t>innovate</w:t>
      </w:r>
      <w:proofErr w:type="gramEnd"/>
      <w:r w:rsidRPr="00991949">
        <w:rPr>
          <w:rFonts w:eastAsia="Times New Roman" w:cstheme="minorHAnsi"/>
          <w:color w:val="333333"/>
          <w:kern w:val="0"/>
          <w:sz w:val="20"/>
          <w:szCs w:val="20"/>
          <w14:ligatures w14:val="none"/>
        </w:rPr>
        <w:t xml:space="preserve"> and deliver. We are an equal opportunity employer (EOE) with a commitment to diversity and inclusion in all aspects of our business.</w:t>
      </w:r>
    </w:p>
    <w:p w14:paraId="67E303CA" w14:textId="2FBFB084" w:rsidR="00991949" w:rsidRPr="00991949" w:rsidRDefault="00991949" w:rsidP="00991949">
      <w:pPr>
        <w:shd w:val="clear" w:color="auto" w:fill="FFFFFF"/>
        <w:spacing w:before="199" w:after="199" w:line="240" w:lineRule="auto"/>
        <w:outlineLvl w:val="1"/>
        <w:rPr>
          <w:rFonts w:eastAsia="Times New Roman" w:cstheme="minorHAnsi"/>
          <w:b/>
          <w:bCs/>
          <w:color w:val="333333"/>
          <w:kern w:val="0"/>
          <w:sz w:val="20"/>
          <w:szCs w:val="20"/>
          <w14:ligatures w14:val="none"/>
        </w:rPr>
      </w:pPr>
      <w:r w:rsidRPr="00991949">
        <w:rPr>
          <w:rFonts w:eastAsia="Times New Roman" w:cstheme="minorHAnsi"/>
          <w:b/>
          <w:bCs/>
          <w:color w:val="333333"/>
          <w:kern w:val="0"/>
          <w:sz w:val="20"/>
          <w:szCs w:val="20"/>
          <w14:ligatures w14:val="none"/>
        </w:rPr>
        <w:t>Responsibilities</w:t>
      </w:r>
    </w:p>
    <w:p w14:paraId="0B153AF2" w14:textId="77777777" w:rsidR="00991949" w:rsidRPr="00991949" w:rsidRDefault="00991949" w:rsidP="00991949">
      <w:pPr>
        <w:numPr>
          <w:ilvl w:val="0"/>
          <w:numId w:val="2"/>
        </w:numPr>
        <w:spacing w:after="0" w:line="240" w:lineRule="auto"/>
        <w:textAlignment w:val="baseline"/>
        <w:rPr>
          <w:rFonts w:eastAsia="Times New Roman" w:cstheme="minorHAnsi"/>
          <w:color w:val="333333"/>
          <w:kern w:val="0"/>
          <w:sz w:val="20"/>
          <w:szCs w:val="20"/>
          <w14:ligatures w14:val="none"/>
        </w:rPr>
      </w:pPr>
      <w:r w:rsidRPr="00991949">
        <w:rPr>
          <w:rFonts w:eastAsia="Times New Roman" w:cstheme="minorHAnsi"/>
          <w:color w:val="333333"/>
          <w:kern w:val="0"/>
          <w:sz w:val="20"/>
          <w:szCs w:val="20"/>
          <w14:ligatures w14:val="none"/>
        </w:rPr>
        <w:t>Conduct risk assessments and data analysis to identify contaminants of potential concern and associated human and ecological health risks.</w:t>
      </w:r>
    </w:p>
    <w:p w14:paraId="4883123B" w14:textId="77777777" w:rsidR="00991949" w:rsidRPr="00991949" w:rsidRDefault="00991949" w:rsidP="00991949">
      <w:pPr>
        <w:numPr>
          <w:ilvl w:val="0"/>
          <w:numId w:val="2"/>
        </w:numPr>
        <w:spacing w:after="0" w:line="240" w:lineRule="auto"/>
        <w:textAlignment w:val="baseline"/>
        <w:rPr>
          <w:rFonts w:eastAsia="Times New Roman" w:cstheme="minorHAnsi"/>
          <w:color w:val="333333"/>
          <w:kern w:val="0"/>
          <w:sz w:val="20"/>
          <w:szCs w:val="20"/>
          <w14:ligatures w14:val="none"/>
        </w:rPr>
      </w:pPr>
      <w:r w:rsidRPr="00991949">
        <w:rPr>
          <w:rFonts w:eastAsia="Times New Roman" w:cstheme="minorHAnsi"/>
          <w:color w:val="333333"/>
          <w:kern w:val="0"/>
          <w:sz w:val="20"/>
          <w:szCs w:val="20"/>
          <w14:ligatures w14:val="none"/>
        </w:rPr>
        <w:t>Develop and implement risk mitigation strategies and solutions.</w:t>
      </w:r>
    </w:p>
    <w:p w14:paraId="675F43BD" w14:textId="77777777" w:rsidR="00991949" w:rsidRPr="00991949" w:rsidRDefault="00991949" w:rsidP="00991949">
      <w:pPr>
        <w:numPr>
          <w:ilvl w:val="0"/>
          <w:numId w:val="2"/>
        </w:numPr>
        <w:spacing w:after="0" w:line="240" w:lineRule="auto"/>
        <w:textAlignment w:val="baseline"/>
        <w:rPr>
          <w:rFonts w:eastAsia="Times New Roman" w:cstheme="minorHAnsi"/>
          <w:color w:val="333333"/>
          <w:kern w:val="0"/>
          <w:sz w:val="20"/>
          <w:szCs w:val="20"/>
          <w14:ligatures w14:val="none"/>
        </w:rPr>
      </w:pPr>
      <w:r w:rsidRPr="00991949">
        <w:rPr>
          <w:rFonts w:eastAsia="Times New Roman" w:cstheme="minorHAnsi"/>
          <w:color w:val="333333"/>
          <w:kern w:val="0"/>
          <w:sz w:val="20"/>
          <w:szCs w:val="20"/>
          <w14:ligatures w14:val="none"/>
        </w:rPr>
        <w:t>Collaborate with cross-functional teams to gather and analyze data for risk assessment purposes.</w:t>
      </w:r>
    </w:p>
    <w:p w14:paraId="4CB68F7D" w14:textId="77777777" w:rsidR="00991949" w:rsidRPr="00991949" w:rsidRDefault="00991949" w:rsidP="00991949">
      <w:pPr>
        <w:numPr>
          <w:ilvl w:val="0"/>
          <w:numId w:val="2"/>
        </w:numPr>
        <w:spacing w:after="0" w:line="240" w:lineRule="auto"/>
        <w:textAlignment w:val="baseline"/>
        <w:rPr>
          <w:rFonts w:eastAsia="Times New Roman" w:cstheme="minorHAnsi"/>
          <w:color w:val="333333"/>
          <w:kern w:val="0"/>
          <w:sz w:val="20"/>
          <w:szCs w:val="20"/>
          <w14:ligatures w14:val="none"/>
        </w:rPr>
      </w:pPr>
      <w:r w:rsidRPr="00991949">
        <w:rPr>
          <w:rFonts w:eastAsia="Times New Roman" w:cstheme="minorHAnsi"/>
          <w:color w:val="333333"/>
          <w:kern w:val="0"/>
          <w:sz w:val="20"/>
          <w:szCs w:val="20"/>
          <w14:ligatures w14:val="none"/>
        </w:rPr>
        <w:t>Prepare reports and presentations to communicate findings and recommendations.</w:t>
      </w:r>
    </w:p>
    <w:p w14:paraId="12AB827C" w14:textId="77777777" w:rsidR="00991949" w:rsidRPr="00991949" w:rsidRDefault="00991949" w:rsidP="00991949">
      <w:pPr>
        <w:numPr>
          <w:ilvl w:val="0"/>
          <w:numId w:val="2"/>
        </w:numPr>
        <w:spacing w:after="0" w:line="240" w:lineRule="auto"/>
        <w:textAlignment w:val="baseline"/>
        <w:rPr>
          <w:rFonts w:eastAsia="Times New Roman" w:cstheme="minorHAnsi"/>
          <w:color w:val="333333"/>
          <w:kern w:val="0"/>
          <w:sz w:val="20"/>
          <w:szCs w:val="20"/>
          <w14:ligatures w14:val="none"/>
        </w:rPr>
      </w:pPr>
      <w:r w:rsidRPr="00991949">
        <w:rPr>
          <w:rFonts w:eastAsia="Times New Roman" w:cstheme="minorHAnsi"/>
          <w:color w:val="333333"/>
          <w:kern w:val="0"/>
          <w:sz w:val="20"/>
          <w:szCs w:val="20"/>
          <w14:ligatures w14:val="none"/>
        </w:rPr>
        <w:t>Stay updated with industry trends and best practices related to risk assessment and data analysis.</w:t>
      </w:r>
    </w:p>
    <w:p w14:paraId="58B97AE1" w14:textId="77777777" w:rsidR="00991949" w:rsidRPr="00991949" w:rsidRDefault="00991949" w:rsidP="00991949">
      <w:pPr>
        <w:numPr>
          <w:ilvl w:val="0"/>
          <w:numId w:val="2"/>
        </w:numPr>
        <w:spacing w:after="0" w:line="240" w:lineRule="auto"/>
        <w:textAlignment w:val="baseline"/>
        <w:rPr>
          <w:rFonts w:eastAsia="Times New Roman" w:cstheme="minorHAnsi"/>
          <w:color w:val="333333"/>
          <w:kern w:val="0"/>
          <w:sz w:val="20"/>
          <w:szCs w:val="20"/>
          <w14:ligatures w14:val="none"/>
        </w:rPr>
      </w:pPr>
      <w:r w:rsidRPr="00991949">
        <w:rPr>
          <w:rFonts w:eastAsia="Times New Roman" w:cstheme="minorHAnsi"/>
          <w:color w:val="333333"/>
          <w:kern w:val="0"/>
          <w:sz w:val="20"/>
          <w:szCs w:val="20"/>
          <w14:ligatures w14:val="none"/>
        </w:rPr>
        <w:t xml:space="preserve">Assist senior risk assessors and data scientists in various projects and </w:t>
      </w:r>
      <w:proofErr w:type="gramStart"/>
      <w:r w:rsidRPr="00991949">
        <w:rPr>
          <w:rFonts w:eastAsia="Times New Roman" w:cstheme="minorHAnsi"/>
          <w:color w:val="333333"/>
          <w:kern w:val="0"/>
          <w:sz w:val="20"/>
          <w:szCs w:val="20"/>
          <w14:ligatures w14:val="none"/>
        </w:rPr>
        <w:t>tasks</w:t>
      </w:r>
      <w:proofErr w:type="gramEnd"/>
    </w:p>
    <w:p w14:paraId="5EABED8B" w14:textId="77777777" w:rsidR="00991949" w:rsidRPr="00991949" w:rsidRDefault="00991949" w:rsidP="00991949">
      <w:pPr>
        <w:numPr>
          <w:ilvl w:val="0"/>
          <w:numId w:val="2"/>
        </w:numPr>
        <w:spacing w:after="0" w:line="240" w:lineRule="auto"/>
        <w:textAlignment w:val="baseline"/>
        <w:rPr>
          <w:rFonts w:eastAsia="Times New Roman" w:cstheme="minorHAnsi"/>
          <w:color w:val="333333"/>
          <w:kern w:val="0"/>
          <w:sz w:val="20"/>
          <w:szCs w:val="20"/>
          <w14:ligatures w14:val="none"/>
        </w:rPr>
      </w:pPr>
      <w:r w:rsidRPr="00991949">
        <w:rPr>
          <w:rFonts w:eastAsia="Times New Roman" w:cstheme="minorHAnsi"/>
          <w:color w:val="333333"/>
          <w:kern w:val="0"/>
          <w:sz w:val="20"/>
          <w:szCs w:val="20"/>
          <w14:ligatures w14:val="none"/>
        </w:rPr>
        <w:t>Strong analytical skills with the ability to interpret and analyze complex data sets.</w:t>
      </w:r>
    </w:p>
    <w:p w14:paraId="04C4C53E" w14:textId="77777777" w:rsidR="00991949" w:rsidRPr="00991949" w:rsidRDefault="00991949" w:rsidP="00991949">
      <w:pPr>
        <w:numPr>
          <w:ilvl w:val="0"/>
          <w:numId w:val="2"/>
        </w:numPr>
        <w:spacing w:after="0" w:line="240" w:lineRule="auto"/>
        <w:textAlignment w:val="baseline"/>
        <w:rPr>
          <w:rFonts w:eastAsia="Times New Roman" w:cstheme="minorHAnsi"/>
          <w:color w:val="333333"/>
          <w:kern w:val="0"/>
          <w:sz w:val="20"/>
          <w:szCs w:val="20"/>
          <w14:ligatures w14:val="none"/>
        </w:rPr>
      </w:pPr>
      <w:r w:rsidRPr="00991949">
        <w:rPr>
          <w:rFonts w:eastAsia="Times New Roman" w:cstheme="minorHAnsi"/>
          <w:color w:val="333333"/>
          <w:kern w:val="0"/>
          <w:sz w:val="20"/>
          <w:szCs w:val="20"/>
          <w14:ligatures w14:val="none"/>
        </w:rPr>
        <w:t>Solid understanding of risk assessment methodologies and statistical analysis techniques.</w:t>
      </w:r>
    </w:p>
    <w:p w14:paraId="0BCF838A" w14:textId="77777777" w:rsidR="00991949" w:rsidRPr="00991949" w:rsidRDefault="00991949" w:rsidP="00991949">
      <w:pPr>
        <w:numPr>
          <w:ilvl w:val="0"/>
          <w:numId w:val="2"/>
        </w:numPr>
        <w:spacing w:after="0" w:line="240" w:lineRule="auto"/>
        <w:textAlignment w:val="baseline"/>
        <w:rPr>
          <w:rFonts w:eastAsia="Times New Roman" w:cstheme="minorHAnsi"/>
          <w:color w:val="333333"/>
          <w:kern w:val="0"/>
          <w:sz w:val="20"/>
          <w:szCs w:val="20"/>
          <w14:ligatures w14:val="none"/>
        </w:rPr>
      </w:pPr>
      <w:r w:rsidRPr="00991949">
        <w:rPr>
          <w:rFonts w:eastAsia="Times New Roman" w:cstheme="minorHAnsi"/>
          <w:color w:val="333333"/>
          <w:kern w:val="0"/>
          <w:sz w:val="20"/>
          <w:szCs w:val="20"/>
          <w14:ligatures w14:val="none"/>
        </w:rPr>
        <w:t>Proficient in data visualization tools and willingness to learn new skills. </w:t>
      </w:r>
    </w:p>
    <w:p w14:paraId="32F5F876" w14:textId="77777777" w:rsidR="00991949" w:rsidRPr="00991949" w:rsidRDefault="00991949" w:rsidP="00991949">
      <w:pPr>
        <w:numPr>
          <w:ilvl w:val="0"/>
          <w:numId w:val="2"/>
        </w:numPr>
        <w:spacing w:after="0" w:line="240" w:lineRule="auto"/>
        <w:textAlignment w:val="baseline"/>
        <w:rPr>
          <w:rFonts w:eastAsia="Times New Roman" w:cstheme="minorHAnsi"/>
          <w:color w:val="333333"/>
          <w:kern w:val="0"/>
          <w:sz w:val="20"/>
          <w:szCs w:val="20"/>
          <w14:ligatures w14:val="none"/>
        </w:rPr>
      </w:pPr>
      <w:r w:rsidRPr="00991949">
        <w:rPr>
          <w:rFonts w:eastAsia="Times New Roman" w:cstheme="minorHAnsi"/>
          <w:color w:val="333333"/>
          <w:kern w:val="0"/>
          <w:sz w:val="20"/>
          <w:szCs w:val="20"/>
          <w14:ligatures w14:val="none"/>
        </w:rPr>
        <w:t>Excellent problem-solving and critical thinking- Strong communication skills, both written and verbal.</w:t>
      </w:r>
    </w:p>
    <w:p w14:paraId="21498A9B" w14:textId="77777777" w:rsidR="00991949" w:rsidRPr="00991949" w:rsidRDefault="00991949" w:rsidP="00991949">
      <w:pPr>
        <w:numPr>
          <w:ilvl w:val="0"/>
          <w:numId w:val="2"/>
        </w:numPr>
        <w:spacing w:after="0" w:line="240" w:lineRule="auto"/>
        <w:textAlignment w:val="baseline"/>
        <w:rPr>
          <w:rFonts w:eastAsia="Times New Roman" w:cstheme="minorHAnsi"/>
          <w:color w:val="333333"/>
          <w:kern w:val="0"/>
          <w:sz w:val="20"/>
          <w:szCs w:val="20"/>
          <w14:ligatures w14:val="none"/>
        </w:rPr>
      </w:pPr>
      <w:r w:rsidRPr="00991949">
        <w:rPr>
          <w:rFonts w:eastAsia="Times New Roman" w:cstheme="minorHAnsi"/>
          <w:color w:val="333333"/>
          <w:kern w:val="0"/>
          <w:sz w:val="20"/>
          <w:szCs w:val="20"/>
          <w14:ligatures w14:val="none"/>
        </w:rPr>
        <w:t>Detail-oriented with the ability to prioritize tasks and meet deadlines.</w:t>
      </w:r>
    </w:p>
    <w:p w14:paraId="1D571794" w14:textId="77777777" w:rsidR="00991949" w:rsidRPr="00991949" w:rsidRDefault="00991949" w:rsidP="00991949">
      <w:pPr>
        <w:shd w:val="clear" w:color="auto" w:fill="FFFFFF"/>
        <w:spacing w:before="199" w:after="199" w:line="240" w:lineRule="auto"/>
        <w:outlineLvl w:val="1"/>
        <w:rPr>
          <w:rFonts w:eastAsia="Times New Roman" w:cstheme="minorHAnsi"/>
          <w:b/>
          <w:bCs/>
          <w:color w:val="333333"/>
          <w:kern w:val="0"/>
          <w:sz w:val="20"/>
          <w:szCs w:val="20"/>
          <w14:ligatures w14:val="none"/>
        </w:rPr>
      </w:pPr>
      <w:r w:rsidRPr="00991949">
        <w:rPr>
          <w:rFonts w:eastAsia="Times New Roman" w:cstheme="minorHAnsi"/>
          <w:b/>
          <w:bCs/>
          <w:color w:val="333333"/>
          <w:kern w:val="0"/>
          <w:sz w:val="20"/>
          <w:szCs w:val="20"/>
          <w14:ligatures w14:val="none"/>
        </w:rPr>
        <w:t>Competencies</w:t>
      </w:r>
    </w:p>
    <w:p w14:paraId="3130563E" w14:textId="77777777" w:rsidR="00991949" w:rsidRPr="00991949" w:rsidRDefault="00991949" w:rsidP="00991949">
      <w:pPr>
        <w:numPr>
          <w:ilvl w:val="0"/>
          <w:numId w:val="3"/>
        </w:numPr>
        <w:spacing w:after="0" w:line="240" w:lineRule="auto"/>
        <w:textAlignment w:val="baseline"/>
        <w:rPr>
          <w:rFonts w:eastAsia="Times New Roman" w:cstheme="minorHAnsi"/>
          <w:color w:val="333333"/>
          <w:kern w:val="0"/>
          <w:sz w:val="20"/>
          <w:szCs w:val="20"/>
          <w14:ligatures w14:val="none"/>
        </w:rPr>
      </w:pPr>
      <w:r w:rsidRPr="00991949">
        <w:rPr>
          <w:rFonts w:eastAsia="Times New Roman" w:cstheme="minorHAnsi"/>
          <w:color w:val="333333"/>
          <w:kern w:val="0"/>
          <w:sz w:val="20"/>
          <w:szCs w:val="20"/>
          <w14:ligatures w14:val="none"/>
        </w:rPr>
        <w:t>Awareness of various programming languages such as VBA, Python or R.</w:t>
      </w:r>
    </w:p>
    <w:p w14:paraId="26695B52" w14:textId="77777777" w:rsidR="00991949" w:rsidRPr="00991949" w:rsidRDefault="00991949" w:rsidP="00991949">
      <w:pPr>
        <w:numPr>
          <w:ilvl w:val="0"/>
          <w:numId w:val="3"/>
        </w:numPr>
        <w:spacing w:after="0" w:line="240" w:lineRule="auto"/>
        <w:textAlignment w:val="baseline"/>
        <w:rPr>
          <w:rFonts w:eastAsia="Times New Roman" w:cstheme="minorHAnsi"/>
          <w:color w:val="333333"/>
          <w:kern w:val="0"/>
          <w:sz w:val="20"/>
          <w:szCs w:val="20"/>
          <w14:ligatures w14:val="none"/>
        </w:rPr>
      </w:pPr>
      <w:r w:rsidRPr="00991949">
        <w:rPr>
          <w:rFonts w:eastAsia="Times New Roman" w:cstheme="minorHAnsi"/>
          <w:color w:val="333333"/>
          <w:kern w:val="0"/>
          <w:sz w:val="20"/>
          <w:szCs w:val="20"/>
          <w14:ligatures w14:val="none"/>
        </w:rPr>
        <w:t xml:space="preserve">Knowledge of Microsoft program suite (excel, word, </w:t>
      </w:r>
      <w:proofErr w:type="spellStart"/>
      <w:r w:rsidRPr="00991949">
        <w:rPr>
          <w:rFonts w:eastAsia="Times New Roman" w:cstheme="minorHAnsi"/>
          <w:color w:val="333333"/>
          <w:kern w:val="0"/>
          <w:sz w:val="20"/>
          <w:szCs w:val="20"/>
          <w14:ligatures w14:val="none"/>
        </w:rPr>
        <w:t>PowerBi</w:t>
      </w:r>
      <w:proofErr w:type="spellEnd"/>
      <w:r w:rsidRPr="00991949">
        <w:rPr>
          <w:rFonts w:eastAsia="Times New Roman" w:cstheme="minorHAnsi"/>
          <w:color w:val="333333"/>
          <w:kern w:val="0"/>
          <w:sz w:val="20"/>
          <w:szCs w:val="20"/>
          <w14:ligatures w14:val="none"/>
        </w:rPr>
        <w:t>)</w:t>
      </w:r>
    </w:p>
    <w:p w14:paraId="32E1279D" w14:textId="77777777" w:rsidR="00991949" w:rsidRPr="00991949" w:rsidRDefault="00991949" w:rsidP="00991949">
      <w:pPr>
        <w:numPr>
          <w:ilvl w:val="0"/>
          <w:numId w:val="3"/>
        </w:numPr>
        <w:spacing w:after="0" w:line="240" w:lineRule="auto"/>
        <w:textAlignment w:val="baseline"/>
        <w:rPr>
          <w:rFonts w:eastAsia="Times New Roman" w:cstheme="minorHAnsi"/>
          <w:color w:val="333333"/>
          <w:kern w:val="0"/>
          <w:sz w:val="20"/>
          <w:szCs w:val="20"/>
          <w14:ligatures w14:val="none"/>
        </w:rPr>
      </w:pPr>
      <w:r w:rsidRPr="00991949">
        <w:rPr>
          <w:rFonts w:eastAsia="Times New Roman" w:cstheme="minorHAnsi"/>
          <w:color w:val="333333"/>
          <w:kern w:val="0"/>
          <w:sz w:val="20"/>
          <w:szCs w:val="20"/>
          <w14:ligatures w14:val="none"/>
        </w:rPr>
        <w:t xml:space="preserve">Familiarity with database management systems and data manipulation with proficiency in </w:t>
      </w:r>
      <w:proofErr w:type="gramStart"/>
      <w:r w:rsidRPr="00991949">
        <w:rPr>
          <w:rFonts w:eastAsia="Times New Roman" w:cstheme="minorHAnsi"/>
          <w:color w:val="333333"/>
          <w:kern w:val="0"/>
          <w:sz w:val="20"/>
          <w:szCs w:val="20"/>
          <w14:ligatures w14:val="none"/>
        </w:rPr>
        <w:t>excel</w:t>
      </w:r>
      <w:proofErr w:type="gramEnd"/>
    </w:p>
    <w:p w14:paraId="02B98F2D" w14:textId="77777777" w:rsidR="00991949" w:rsidRPr="00991949" w:rsidRDefault="00991949" w:rsidP="00991949">
      <w:pPr>
        <w:numPr>
          <w:ilvl w:val="0"/>
          <w:numId w:val="3"/>
        </w:numPr>
        <w:spacing w:after="0" w:line="240" w:lineRule="auto"/>
        <w:textAlignment w:val="baseline"/>
        <w:rPr>
          <w:rFonts w:eastAsia="Times New Roman" w:cstheme="minorHAnsi"/>
          <w:color w:val="333333"/>
          <w:kern w:val="0"/>
          <w:sz w:val="20"/>
          <w:szCs w:val="20"/>
          <w14:ligatures w14:val="none"/>
        </w:rPr>
      </w:pPr>
      <w:r w:rsidRPr="00991949">
        <w:rPr>
          <w:rFonts w:eastAsia="Times New Roman" w:cstheme="minorHAnsi"/>
          <w:color w:val="333333"/>
          <w:kern w:val="0"/>
          <w:sz w:val="20"/>
          <w:szCs w:val="20"/>
          <w14:ligatures w14:val="none"/>
        </w:rPr>
        <w:t xml:space="preserve">General understanding of regulatory standards in BC, </w:t>
      </w:r>
      <w:proofErr w:type="gramStart"/>
      <w:r w:rsidRPr="00991949">
        <w:rPr>
          <w:rFonts w:eastAsia="Times New Roman" w:cstheme="minorHAnsi"/>
          <w:color w:val="333333"/>
          <w:kern w:val="0"/>
          <w:sz w:val="20"/>
          <w:szCs w:val="20"/>
          <w14:ligatures w14:val="none"/>
        </w:rPr>
        <w:t>AB</w:t>
      </w:r>
      <w:proofErr w:type="gramEnd"/>
      <w:r w:rsidRPr="00991949">
        <w:rPr>
          <w:rFonts w:eastAsia="Times New Roman" w:cstheme="minorHAnsi"/>
          <w:color w:val="333333"/>
          <w:kern w:val="0"/>
          <w:sz w:val="20"/>
          <w:szCs w:val="20"/>
          <w14:ligatures w14:val="none"/>
        </w:rPr>
        <w:t xml:space="preserve"> and SK.</w:t>
      </w:r>
    </w:p>
    <w:p w14:paraId="23B65C5C" w14:textId="77777777" w:rsidR="00991949" w:rsidRPr="00991949" w:rsidRDefault="00991949" w:rsidP="00991949">
      <w:pPr>
        <w:numPr>
          <w:ilvl w:val="0"/>
          <w:numId w:val="3"/>
        </w:numPr>
        <w:spacing w:after="0" w:line="240" w:lineRule="auto"/>
        <w:textAlignment w:val="baseline"/>
        <w:rPr>
          <w:rFonts w:eastAsia="Times New Roman" w:cstheme="minorHAnsi"/>
          <w:color w:val="333333"/>
          <w:kern w:val="0"/>
          <w:sz w:val="20"/>
          <w:szCs w:val="20"/>
          <w14:ligatures w14:val="none"/>
        </w:rPr>
      </w:pPr>
      <w:r w:rsidRPr="00991949">
        <w:rPr>
          <w:rFonts w:eastAsia="Times New Roman" w:cstheme="minorHAnsi"/>
          <w:color w:val="333333"/>
          <w:kern w:val="0"/>
          <w:sz w:val="20"/>
          <w:szCs w:val="20"/>
          <w14:ligatures w14:val="none"/>
        </w:rPr>
        <w:t>Ability to work independently as well as part of a team (work-from-home opportunity)</w:t>
      </w:r>
    </w:p>
    <w:p w14:paraId="2601F2F1" w14:textId="77777777" w:rsidR="00991949" w:rsidRPr="00991949" w:rsidRDefault="00991949" w:rsidP="00991949">
      <w:pPr>
        <w:numPr>
          <w:ilvl w:val="0"/>
          <w:numId w:val="3"/>
        </w:numPr>
        <w:spacing w:after="0" w:line="240" w:lineRule="auto"/>
        <w:textAlignment w:val="baseline"/>
        <w:rPr>
          <w:rFonts w:eastAsia="Times New Roman" w:cstheme="minorHAnsi"/>
          <w:color w:val="333333"/>
          <w:kern w:val="0"/>
          <w:sz w:val="20"/>
          <w:szCs w:val="20"/>
          <w14:ligatures w14:val="none"/>
        </w:rPr>
      </w:pPr>
      <w:r w:rsidRPr="00991949">
        <w:rPr>
          <w:rFonts w:eastAsia="Times New Roman" w:cstheme="minorHAnsi"/>
          <w:color w:val="333333"/>
          <w:kern w:val="0"/>
          <w:sz w:val="20"/>
          <w:szCs w:val="20"/>
          <w14:ligatures w14:val="none"/>
        </w:rPr>
        <w:t>Strong attention to detail and accuracy.</w:t>
      </w:r>
    </w:p>
    <w:p w14:paraId="33D1D6E7" w14:textId="77777777" w:rsidR="00991949" w:rsidRPr="00991949" w:rsidRDefault="00991949" w:rsidP="00991949">
      <w:pPr>
        <w:shd w:val="clear" w:color="auto" w:fill="FFFFFF"/>
        <w:spacing w:before="199" w:after="199" w:line="240" w:lineRule="auto"/>
        <w:outlineLvl w:val="1"/>
        <w:rPr>
          <w:rFonts w:eastAsia="Times New Roman" w:cstheme="minorHAnsi"/>
          <w:b/>
          <w:bCs/>
          <w:color w:val="333333"/>
          <w:kern w:val="0"/>
          <w:sz w:val="20"/>
          <w:szCs w:val="20"/>
          <w14:ligatures w14:val="none"/>
        </w:rPr>
      </w:pPr>
      <w:r w:rsidRPr="00991949">
        <w:rPr>
          <w:rFonts w:eastAsia="Times New Roman" w:cstheme="minorHAnsi"/>
          <w:b/>
          <w:bCs/>
          <w:color w:val="333333"/>
          <w:kern w:val="0"/>
          <w:sz w:val="20"/>
          <w:szCs w:val="20"/>
          <w14:ligatures w14:val="none"/>
        </w:rPr>
        <w:t>Education</w:t>
      </w:r>
    </w:p>
    <w:p w14:paraId="142E1D1C" w14:textId="77777777" w:rsidR="00991949" w:rsidRPr="00991949" w:rsidRDefault="00991949" w:rsidP="00991949">
      <w:pPr>
        <w:numPr>
          <w:ilvl w:val="0"/>
          <w:numId w:val="4"/>
        </w:numPr>
        <w:spacing w:after="0" w:line="240" w:lineRule="auto"/>
        <w:textAlignment w:val="baseline"/>
        <w:rPr>
          <w:rFonts w:eastAsia="Times New Roman" w:cstheme="minorHAnsi"/>
          <w:color w:val="333333"/>
          <w:kern w:val="0"/>
          <w:sz w:val="20"/>
          <w:szCs w:val="20"/>
          <w14:ligatures w14:val="none"/>
        </w:rPr>
      </w:pPr>
      <w:r w:rsidRPr="00991949">
        <w:rPr>
          <w:rFonts w:eastAsia="Times New Roman" w:cstheme="minorHAnsi"/>
          <w:color w:val="333333"/>
          <w:kern w:val="0"/>
          <w:sz w:val="20"/>
          <w:szCs w:val="20"/>
          <w14:ligatures w14:val="none"/>
        </w:rPr>
        <w:t>Bachelor's degree in a relevant field such as biology, statistics, mathematics, or computer science</w:t>
      </w:r>
    </w:p>
    <w:p w14:paraId="481F6FB2" w14:textId="77777777" w:rsidR="00991949" w:rsidRPr="00991949" w:rsidRDefault="00991949" w:rsidP="00991949">
      <w:pPr>
        <w:numPr>
          <w:ilvl w:val="0"/>
          <w:numId w:val="4"/>
        </w:numPr>
        <w:spacing w:after="0" w:line="240" w:lineRule="auto"/>
        <w:textAlignment w:val="baseline"/>
        <w:rPr>
          <w:rFonts w:eastAsia="Times New Roman" w:cstheme="minorHAnsi"/>
          <w:color w:val="333333"/>
          <w:kern w:val="0"/>
          <w:sz w:val="20"/>
          <w:szCs w:val="20"/>
          <w14:ligatures w14:val="none"/>
        </w:rPr>
      </w:pPr>
      <w:r w:rsidRPr="00991949">
        <w:rPr>
          <w:rFonts w:eastAsia="Times New Roman" w:cstheme="minorHAnsi"/>
          <w:color w:val="333333"/>
          <w:kern w:val="0"/>
          <w:sz w:val="20"/>
          <w:szCs w:val="20"/>
          <w14:ligatures w14:val="none"/>
        </w:rPr>
        <w:t>Awareness of, and willingness to apply for professional designation.</w:t>
      </w:r>
    </w:p>
    <w:p w14:paraId="790CE62A" w14:textId="77777777" w:rsidR="00991949" w:rsidRPr="00991949" w:rsidRDefault="00991949" w:rsidP="00991949">
      <w:pPr>
        <w:shd w:val="clear" w:color="auto" w:fill="FFFFFF"/>
        <w:spacing w:before="199" w:after="199" w:line="240" w:lineRule="auto"/>
        <w:outlineLvl w:val="1"/>
        <w:rPr>
          <w:rFonts w:eastAsia="Times New Roman" w:cstheme="minorHAnsi"/>
          <w:b/>
          <w:bCs/>
          <w:color w:val="333333"/>
          <w:kern w:val="0"/>
          <w:sz w:val="20"/>
          <w:szCs w:val="20"/>
          <w14:ligatures w14:val="none"/>
        </w:rPr>
      </w:pPr>
      <w:r w:rsidRPr="00991949">
        <w:rPr>
          <w:rFonts w:eastAsia="Times New Roman" w:cstheme="minorHAnsi"/>
          <w:b/>
          <w:bCs/>
          <w:color w:val="333333"/>
          <w:kern w:val="0"/>
          <w:sz w:val="20"/>
          <w:szCs w:val="20"/>
          <w14:ligatures w14:val="none"/>
        </w:rPr>
        <w:t>Experience</w:t>
      </w:r>
    </w:p>
    <w:p w14:paraId="65184054" w14:textId="66199B3B" w:rsidR="00E6435B" w:rsidRPr="00991949" w:rsidRDefault="00991949" w:rsidP="00E6435B">
      <w:pPr>
        <w:numPr>
          <w:ilvl w:val="0"/>
          <w:numId w:val="5"/>
        </w:numPr>
        <w:spacing w:after="0" w:line="240" w:lineRule="auto"/>
        <w:textAlignment w:val="baseline"/>
        <w:rPr>
          <w:rFonts w:eastAsia="Times New Roman" w:cstheme="minorHAnsi"/>
          <w:color w:val="333333"/>
          <w:kern w:val="0"/>
          <w:sz w:val="20"/>
          <w:szCs w:val="20"/>
          <w14:ligatures w14:val="none"/>
        </w:rPr>
      </w:pPr>
      <w:r w:rsidRPr="00991949">
        <w:rPr>
          <w:rFonts w:eastAsia="Times New Roman" w:cstheme="minorHAnsi"/>
          <w:color w:val="333333"/>
          <w:kern w:val="0"/>
          <w:sz w:val="20"/>
          <w:szCs w:val="20"/>
          <w14:ligatures w14:val="none"/>
        </w:rPr>
        <w:t>Previous experience in risk assessment, data analysis, or a related field in ESG services is preferred but not required.</w:t>
      </w:r>
    </w:p>
    <w:p w14:paraId="763A77C1" w14:textId="77777777" w:rsidR="00991949" w:rsidRPr="00991949" w:rsidRDefault="00991949" w:rsidP="00991949">
      <w:pPr>
        <w:shd w:val="clear" w:color="auto" w:fill="FFFFFF"/>
        <w:spacing w:before="199" w:after="199" w:line="240" w:lineRule="auto"/>
        <w:outlineLvl w:val="1"/>
        <w:rPr>
          <w:rFonts w:eastAsia="Times New Roman" w:cstheme="minorHAnsi"/>
          <w:b/>
          <w:bCs/>
          <w:color w:val="333333"/>
          <w:kern w:val="0"/>
          <w:sz w:val="20"/>
          <w:szCs w:val="20"/>
          <w14:ligatures w14:val="none"/>
        </w:rPr>
      </w:pPr>
      <w:r w:rsidRPr="00991949">
        <w:rPr>
          <w:rFonts w:eastAsia="Times New Roman" w:cstheme="minorHAnsi"/>
          <w:b/>
          <w:bCs/>
          <w:color w:val="333333"/>
          <w:kern w:val="0"/>
          <w:sz w:val="20"/>
          <w:szCs w:val="20"/>
          <w14:ligatures w14:val="none"/>
        </w:rPr>
        <w:t>Job Type</w:t>
      </w:r>
    </w:p>
    <w:p w14:paraId="3C111555" w14:textId="77777777" w:rsidR="00991949" w:rsidRPr="00991949" w:rsidRDefault="00991949" w:rsidP="00991949">
      <w:pPr>
        <w:numPr>
          <w:ilvl w:val="0"/>
          <w:numId w:val="6"/>
        </w:numPr>
        <w:spacing w:after="0" w:line="240" w:lineRule="auto"/>
        <w:textAlignment w:val="baseline"/>
        <w:rPr>
          <w:rFonts w:eastAsia="Times New Roman" w:cstheme="minorHAnsi"/>
          <w:color w:val="333333"/>
          <w:kern w:val="0"/>
          <w:sz w:val="20"/>
          <w:szCs w:val="20"/>
          <w14:ligatures w14:val="none"/>
        </w:rPr>
      </w:pPr>
      <w:r w:rsidRPr="00991949">
        <w:rPr>
          <w:rFonts w:eastAsia="Times New Roman" w:cstheme="minorHAnsi"/>
          <w:color w:val="333333"/>
          <w:kern w:val="0"/>
          <w:sz w:val="20"/>
          <w:szCs w:val="20"/>
          <w14:ligatures w14:val="none"/>
        </w:rPr>
        <w:t>Full-time position.</w:t>
      </w:r>
    </w:p>
    <w:p w14:paraId="766C3F35" w14:textId="77777777" w:rsidR="00991949" w:rsidRPr="00991949" w:rsidRDefault="00991949" w:rsidP="00991949">
      <w:pPr>
        <w:shd w:val="clear" w:color="auto" w:fill="FFFFFF"/>
        <w:spacing w:before="199" w:after="199" w:line="240" w:lineRule="auto"/>
        <w:outlineLvl w:val="1"/>
        <w:rPr>
          <w:rFonts w:eastAsia="Times New Roman" w:cstheme="minorHAnsi"/>
          <w:b/>
          <w:bCs/>
          <w:color w:val="333333"/>
          <w:kern w:val="0"/>
          <w:sz w:val="20"/>
          <w:szCs w:val="20"/>
          <w14:ligatures w14:val="none"/>
        </w:rPr>
      </w:pPr>
      <w:r w:rsidRPr="00991949">
        <w:rPr>
          <w:rFonts w:eastAsia="Times New Roman" w:cstheme="minorHAnsi"/>
          <w:b/>
          <w:bCs/>
          <w:color w:val="333333"/>
          <w:kern w:val="0"/>
          <w:sz w:val="20"/>
          <w:szCs w:val="20"/>
          <w14:ligatures w14:val="none"/>
        </w:rPr>
        <w:lastRenderedPageBreak/>
        <w:t>Schedule</w:t>
      </w:r>
    </w:p>
    <w:p w14:paraId="31C1D296" w14:textId="77777777" w:rsidR="00991949" w:rsidRPr="00991949" w:rsidRDefault="00991949" w:rsidP="00991949">
      <w:pPr>
        <w:numPr>
          <w:ilvl w:val="0"/>
          <w:numId w:val="7"/>
        </w:numPr>
        <w:spacing w:after="0" w:line="240" w:lineRule="auto"/>
        <w:textAlignment w:val="baseline"/>
        <w:rPr>
          <w:rFonts w:eastAsia="Times New Roman" w:cstheme="minorHAnsi"/>
          <w:color w:val="333333"/>
          <w:kern w:val="0"/>
          <w:sz w:val="20"/>
          <w:szCs w:val="20"/>
          <w14:ligatures w14:val="none"/>
        </w:rPr>
      </w:pPr>
      <w:r w:rsidRPr="00991949">
        <w:rPr>
          <w:rFonts w:eastAsia="Times New Roman" w:cstheme="minorHAnsi"/>
          <w:color w:val="333333"/>
          <w:kern w:val="0"/>
          <w:sz w:val="20"/>
          <w:szCs w:val="20"/>
          <w14:ligatures w14:val="none"/>
        </w:rPr>
        <w:t>Monday to Friday, standard office hours.</w:t>
      </w:r>
    </w:p>
    <w:p w14:paraId="73B8818E" w14:textId="77777777" w:rsidR="00991949" w:rsidRPr="00991949" w:rsidRDefault="00991949" w:rsidP="00991949">
      <w:pPr>
        <w:shd w:val="clear" w:color="auto" w:fill="FFFFFF"/>
        <w:spacing w:before="199" w:after="199" w:line="240" w:lineRule="auto"/>
        <w:outlineLvl w:val="1"/>
        <w:rPr>
          <w:rFonts w:eastAsia="Times New Roman" w:cstheme="minorHAnsi"/>
          <w:b/>
          <w:bCs/>
          <w:color w:val="333333"/>
          <w:kern w:val="0"/>
          <w:sz w:val="20"/>
          <w:szCs w:val="20"/>
          <w14:ligatures w14:val="none"/>
        </w:rPr>
      </w:pPr>
      <w:r w:rsidRPr="00991949">
        <w:rPr>
          <w:rFonts w:eastAsia="Times New Roman" w:cstheme="minorHAnsi"/>
          <w:b/>
          <w:bCs/>
          <w:color w:val="333333"/>
          <w:kern w:val="0"/>
          <w:sz w:val="20"/>
          <w:szCs w:val="20"/>
          <w14:ligatures w14:val="none"/>
        </w:rPr>
        <w:t>Expected Start Date</w:t>
      </w:r>
    </w:p>
    <w:p w14:paraId="084F2637" w14:textId="77777777" w:rsidR="00991949" w:rsidRPr="00991949" w:rsidRDefault="00991949" w:rsidP="00991949">
      <w:pPr>
        <w:numPr>
          <w:ilvl w:val="0"/>
          <w:numId w:val="8"/>
        </w:numPr>
        <w:spacing w:after="0" w:line="240" w:lineRule="auto"/>
        <w:textAlignment w:val="baseline"/>
        <w:rPr>
          <w:rFonts w:eastAsia="Times New Roman" w:cstheme="minorHAnsi"/>
          <w:color w:val="333333"/>
          <w:kern w:val="0"/>
          <w:sz w:val="20"/>
          <w:szCs w:val="20"/>
          <w14:ligatures w14:val="none"/>
        </w:rPr>
      </w:pPr>
      <w:proofErr w:type="gramStart"/>
      <w:r w:rsidRPr="00991949">
        <w:rPr>
          <w:rFonts w:eastAsia="Times New Roman" w:cstheme="minorHAnsi"/>
          <w:color w:val="333333"/>
          <w:kern w:val="0"/>
          <w:sz w:val="20"/>
          <w:szCs w:val="20"/>
          <w14:ligatures w14:val="none"/>
        </w:rPr>
        <w:t>Immediate</w:t>
      </w:r>
      <w:proofErr w:type="gramEnd"/>
      <w:r w:rsidRPr="00991949">
        <w:rPr>
          <w:rFonts w:eastAsia="Times New Roman" w:cstheme="minorHAnsi"/>
          <w:color w:val="333333"/>
          <w:kern w:val="0"/>
          <w:sz w:val="20"/>
          <w:szCs w:val="20"/>
          <w14:ligatures w14:val="none"/>
        </w:rPr>
        <w:t>.</w:t>
      </w:r>
    </w:p>
    <w:p w14:paraId="5F79C8BF" w14:textId="77777777" w:rsidR="00991949" w:rsidRPr="00991949" w:rsidRDefault="00991949" w:rsidP="00991949">
      <w:pPr>
        <w:shd w:val="clear" w:color="auto" w:fill="FFFFFF"/>
        <w:spacing w:before="199" w:after="199" w:line="240" w:lineRule="auto"/>
        <w:outlineLvl w:val="1"/>
        <w:rPr>
          <w:rFonts w:eastAsia="Times New Roman" w:cstheme="minorHAnsi"/>
          <w:b/>
          <w:bCs/>
          <w:color w:val="333333"/>
          <w:kern w:val="0"/>
          <w:sz w:val="20"/>
          <w:szCs w:val="20"/>
          <w14:ligatures w14:val="none"/>
        </w:rPr>
      </w:pPr>
      <w:r w:rsidRPr="00991949">
        <w:rPr>
          <w:rFonts w:eastAsia="Times New Roman" w:cstheme="minorHAnsi"/>
          <w:b/>
          <w:bCs/>
          <w:color w:val="333333"/>
          <w:kern w:val="0"/>
          <w:sz w:val="20"/>
          <w:szCs w:val="20"/>
          <w14:ligatures w14:val="none"/>
        </w:rPr>
        <w:t>Languages</w:t>
      </w:r>
    </w:p>
    <w:p w14:paraId="5E172D23" w14:textId="77777777" w:rsidR="00991949" w:rsidRPr="00991949" w:rsidRDefault="00991949" w:rsidP="00991949">
      <w:pPr>
        <w:numPr>
          <w:ilvl w:val="0"/>
          <w:numId w:val="9"/>
        </w:numPr>
        <w:spacing w:after="0" w:line="240" w:lineRule="auto"/>
        <w:textAlignment w:val="baseline"/>
        <w:rPr>
          <w:rFonts w:eastAsia="Times New Roman" w:cstheme="minorHAnsi"/>
          <w:color w:val="333333"/>
          <w:kern w:val="0"/>
          <w:sz w:val="20"/>
          <w:szCs w:val="20"/>
          <w14:ligatures w14:val="none"/>
        </w:rPr>
      </w:pPr>
      <w:r w:rsidRPr="00991949">
        <w:rPr>
          <w:rFonts w:eastAsia="Times New Roman" w:cstheme="minorHAnsi"/>
          <w:color w:val="333333"/>
          <w:kern w:val="0"/>
          <w:sz w:val="20"/>
          <w:szCs w:val="20"/>
          <w14:ligatures w14:val="none"/>
        </w:rPr>
        <w:t>English.</w:t>
      </w:r>
    </w:p>
    <w:p w14:paraId="3A2B8B2E" w14:textId="77777777" w:rsidR="00991949" w:rsidRPr="00991949" w:rsidRDefault="00991949" w:rsidP="00991949">
      <w:pPr>
        <w:shd w:val="clear" w:color="auto" w:fill="FFFFFF"/>
        <w:spacing w:before="199" w:after="199" w:line="240" w:lineRule="auto"/>
        <w:outlineLvl w:val="1"/>
        <w:rPr>
          <w:rFonts w:eastAsia="Times New Roman" w:cstheme="minorHAnsi"/>
          <w:b/>
          <w:bCs/>
          <w:color w:val="333333"/>
          <w:kern w:val="0"/>
          <w:sz w:val="20"/>
          <w:szCs w:val="20"/>
          <w14:ligatures w14:val="none"/>
        </w:rPr>
      </w:pPr>
      <w:r w:rsidRPr="00991949">
        <w:rPr>
          <w:rFonts w:eastAsia="Times New Roman" w:cstheme="minorHAnsi"/>
          <w:b/>
          <w:bCs/>
          <w:color w:val="333333"/>
          <w:kern w:val="0"/>
          <w:sz w:val="20"/>
          <w:szCs w:val="20"/>
          <w14:ligatures w14:val="none"/>
        </w:rPr>
        <w:t>Work Environment</w:t>
      </w:r>
    </w:p>
    <w:p w14:paraId="33873A08" w14:textId="77777777" w:rsidR="00991949" w:rsidRPr="00991949" w:rsidRDefault="00991949" w:rsidP="00991949">
      <w:pPr>
        <w:numPr>
          <w:ilvl w:val="0"/>
          <w:numId w:val="10"/>
        </w:numPr>
        <w:spacing w:after="0" w:line="240" w:lineRule="auto"/>
        <w:textAlignment w:val="baseline"/>
        <w:rPr>
          <w:rFonts w:eastAsia="Times New Roman" w:cstheme="minorHAnsi"/>
          <w:color w:val="333333"/>
          <w:kern w:val="0"/>
          <w:sz w:val="20"/>
          <w:szCs w:val="20"/>
          <w14:ligatures w14:val="none"/>
        </w:rPr>
      </w:pPr>
      <w:r w:rsidRPr="00991949">
        <w:rPr>
          <w:rFonts w:eastAsia="Times New Roman" w:cstheme="minorHAnsi"/>
          <w:color w:val="333333"/>
          <w:kern w:val="0"/>
          <w:sz w:val="20"/>
          <w:szCs w:val="20"/>
          <w14:ligatures w14:val="none"/>
        </w:rPr>
        <w:t>Office Job.</w:t>
      </w:r>
    </w:p>
    <w:p w14:paraId="2613E771" w14:textId="77777777" w:rsidR="007A498C" w:rsidRPr="00E6435B" w:rsidRDefault="007A498C">
      <w:pPr>
        <w:pBdr>
          <w:bottom w:val="single" w:sz="6" w:space="1" w:color="auto"/>
        </w:pBdr>
        <w:rPr>
          <w:rFonts w:cstheme="minorHAnsi"/>
          <w:sz w:val="20"/>
          <w:szCs w:val="20"/>
        </w:rPr>
      </w:pPr>
    </w:p>
    <w:p w14:paraId="76CED303" w14:textId="6960AB79" w:rsidR="00991949" w:rsidRPr="00E6435B" w:rsidRDefault="00991949">
      <w:pPr>
        <w:rPr>
          <w:rFonts w:cstheme="minorHAnsi"/>
          <w:sz w:val="20"/>
          <w:szCs w:val="20"/>
        </w:rPr>
      </w:pPr>
      <w:r w:rsidRPr="00E6435B">
        <w:rPr>
          <w:rFonts w:cstheme="minorHAnsi"/>
          <w:b/>
          <w:bCs/>
          <w:sz w:val="20"/>
          <w:szCs w:val="20"/>
        </w:rPr>
        <w:t>Found on Eco Canada’s Website:</w:t>
      </w:r>
      <w:r w:rsidRPr="00E6435B">
        <w:rPr>
          <w:rFonts w:cstheme="minorHAnsi"/>
          <w:sz w:val="20"/>
          <w:szCs w:val="20"/>
        </w:rPr>
        <w:t xml:space="preserve"> </w:t>
      </w:r>
      <w:hyperlink r:id="rId6" w:history="1">
        <w:r w:rsidRPr="00E6435B">
          <w:rPr>
            <w:rStyle w:val="Hyperlink"/>
            <w:rFonts w:cstheme="minorHAnsi"/>
            <w:sz w:val="20"/>
            <w:szCs w:val="20"/>
          </w:rPr>
          <w:t>https://eco.ca/new-practitioners/employment-support/job-board/#/job/dfy7yp</w:t>
        </w:r>
      </w:hyperlink>
      <w:r w:rsidRPr="00E6435B">
        <w:rPr>
          <w:rFonts w:cstheme="minorHAnsi"/>
          <w:sz w:val="20"/>
          <w:szCs w:val="20"/>
        </w:rPr>
        <w:t xml:space="preserve"> </w:t>
      </w:r>
    </w:p>
    <w:p w14:paraId="187D43CB" w14:textId="3C9F3399" w:rsidR="00991949" w:rsidRPr="00E6435B" w:rsidRDefault="00991949">
      <w:pPr>
        <w:rPr>
          <w:rFonts w:cstheme="minorHAnsi"/>
          <w:sz w:val="20"/>
          <w:szCs w:val="20"/>
        </w:rPr>
      </w:pPr>
      <w:r w:rsidRPr="00E6435B">
        <w:rPr>
          <w:rFonts w:cstheme="minorHAnsi"/>
          <w:sz w:val="20"/>
          <w:szCs w:val="20"/>
        </w:rPr>
        <w:t>Accessed: July 31, 2023</w:t>
      </w:r>
    </w:p>
    <w:sectPr w:rsidR="00991949" w:rsidRPr="00E643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3C7A6A"/>
    <w:multiLevelType w:val="multilevel"/>
    <w:tmpl w:val="126E7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406E78"/>
    <w:multiLevelType w:val="multilevel"/>
    <w:tmpl w:val="74C4F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EF5A39"/>
    <w:multiLevelType w:val="multilevel"/>
    <w:tmpl w:val="2570C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654992"/>
    <w:multiLevelType w:val="multilevel"/>
    <w:tmpl w:val="723AA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BD61D0"/>
    <w:multiLevelType w:val="multilevel"/>
    <w:tmpl w:val="5D143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6D81F1C"/>
    <w:multiLevelType w:val="multilevel"/>
    <w:tmpl w:val="57086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225DCB"/>
    <w:multiLevelType w:val="multilevel"/>
    <w:tmpl w:val="E7F40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493277B"/>
    <w:multiLevelType w:val="multilevel"/>
    <w:tmpl w:val="8F845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80D07FB"/>
    <w:multiLevelType w:val="multilevel"/>
    <w:tmpl w:val="BD946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023358B"/>
    <w:multiLevelType w:val="multilevel"/>
    <w:tmpl w:val="CADE5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08407577">
    <w:abstractNumId w:val="9"/>
  </w:num>
  <w:num w:numId="2" w16cid:durableId="986862459">
    <w:abstractNumId w:val="0"/>
  </w:num>
  <w:num w:numId="3" w16cid:durableId="1671787005">
    <w:abstractNumId w:val="4"/>
  </w:num>
  <w:num w:numId="4" w16cid:durableId="1109852883">
    <w:abstractNumId w:val="5"/>
  </w:num>
  <w:num w:numId="5" w16cid:durableId="1964847303">
    <w:abstractNumId w:val="2"/>
  </w:num>
  <w:num w:numId="6" w16cid:durableId="27028054">
    <w:abstractNumId w:val="3"/>
  </w:num>
  <w:num w:numId="7" w16cid:durableId="764157059">
    <w:abstractNumId w:val="8"/>
  </w:num>
  <w:num w:numId="8" w16cid:durableId="380448029">
    <w:abstractNumId w:val="6"/>
  </w:num>
  <w:num w:numId="9" w16cid:durableId="1522162436">
    <w:abstractNumId w:val="7"/>
  </w:num>
  <w:num w:numId="10" w16cid:durableId="21283097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1949"/>
    <w:rsid w:val="003D562E"/>
    <w:rsid w:val="006E4443"/>
    <w:rsid w:val="007A498C"/>
    <w:rsid w:val="00991949"/>
    <w:rsid w:val="00E64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2F810"/>
  <w15:chartTrackingRefBased/>
  <w15:docId w15:val="{47B9D13D-5B07-4A8C-BC27-BBD318D85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991949"/>
    <w:pPr>
      <w:spacing w:before="100" w:beforeAutospacing="1" w:after="100" w:afterAutospacing="1" w:line="240" w:lineRule="auto"/>
      <w:outlineLvl w:val="1"/>
    </w:pPr>
    <w:rPr>
      <w:rFonts w:ascii="Times New Roman" w:eastAsia="Times New Roman" w:hAnsi="Times New Roman" w:cs="Times New Roman"/>
      <w:b/>
      <w:bCs/>
      <w:kern w:val="0"/>
      <w:sz w:val="36"/>
      <w:szCs w:val="36"/>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91949"/>
    <w:rPr>
      <w:rFonts w:ascii="Times New Roman" w:eastAsia="Times New Roman" w:hAnsi="Times New Roman" w:cs="Times New Roman"/>
      <w:b/>
      <w:bCs/>
      <w:kern w:val="0"/>
      <w:sz w:val="36"/>
      <w:szCs w:val="36"/>
      <w14:ligatures w14:val="none"/>
    </w:rPr>
  </w:style>
  <w:style w:type="paragraph" w:styleId="NormalWeb">
    <w:name w:val="Normal (Web)"/>
    <w:basedOn w:val="Normal"/>
    <w:uiPriority w:val="99"/>
    <w:semiHidden/>
    <w:unhideWhenUsed/>
    <w:rsid w:val="00991949"/>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unhideWhenUsed/>
    <w:rsid w:val="00991949"/>
    <w:rPr>
      <w:color w:val="0563C1" w:themeColor="hyperlink"/>
      <w:u w:val="single"/>
    </w:rPr>
  </w:style>
  <w:style w:type="character" w:styleId="UnresolvedMention">
    <w:name w:val="Unresolved Mention"/>
    <w:basedOn w:val="DefaultParagraphFont"/>
    <w:uiPriority w:val="99"/>
    <w:semiHidden/>
    <w:unhideWhenUsed/>
    <w:rsid w:val="009919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7313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co.ca/new-practitioners/employment-support/job-board/#/job/dfy7yp" TargetMode="External"/><Relationship Id="rId11" Type="http://schemas.openxmlformats.org/officeDocument/2006/relationships/customXml" Target="../customXml/item3.xml"/><Relationship Id="rId5" Type="http://schemas.openxmlformats.org/officeDocument/2006/relationships/image" Target="media/image1.png"/><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45285A5A735D54BBBFB66427FFD4B38" ma:contentTypeVersion="14" ma:contentTypeDescription="Create a new document." ma:contentTypeScope="" ma:versionID="1b4bf8be834c6138664d23d8a786bc13">
  <xsd:schema xmlns:xsd="http://www.w3.org/2001/XMLSchema" xmlns:xs="http://www.w3.org/2001/XMLSchema" xmlns:p="http://schemas.microsoft.com/office/2006/metadata/properties" xmlns:ns2="df4564d1-8504-4052-adba-e5c58547df1b" xmlns:ns3="31c0ed26-9eec-46e4-8ba9-c0144b6d70ce" targetNamespace="http://schemas.microsoft.com/office/2006/metadata/properties" ma:root="true" ma:fieldsID="66df469198fc78018eeb726300af243d" ns2:_="" ns3:_="">
    <xsd:import namespace="df4564d1-8504-4052-adba-e5c58547df1b"/>
    <xsd:import namespace="31c0ed26-9eec-46e4-8ba9-c0144b6d70c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4564d1-8504-4052-adba-e5c58547df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3e00b639-429f-44ac-b9ca-c025edc3fdff"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c0ed26-9eec-46e4-8ba9-c0144b6d70c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a8cb816e-65fa-43cb-9667-e8edc61e8d80}" ma:internalName="TaxCatchAll" ma:showField="CatchAllData" ma:web="31c0ed26-9eec-46e4-8ba9-c0144b6d70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f4564d1-8504-4052-adba-e5c58547df1b">
      <Terms xmlns="http://schemas.microsoft.com/office/infopath/2007/PartnerControls"/>
    </lcf76f155ced4ddcb4097134ff3c332f>
    <TaxCatchAll xmlns="31c0ed26-9eec-46e4-8ba9-c0144b6d70ce" xsi:nil="true"/>
  </documentManagement>
</p:properties>
</file>

<file path=customXml/itemProps1.xml><?xml version="1.0" encoding="utf-8"?>
<ds:datastoreItem xmlns:ds="http://schemas.openxmlformats.org/officeDocument/2006/customXml" ds:itemID="{D9C80D8C-DF1C-4976-92AE-D1C8B18105B9}"/>
</file>

<file path=customXml/itemProps2.xml><?xml version="1.0" encoding="utf-8"?>
<ds:datastoreItem xmlns:ds="http://schemas.openxmlformats.org/officeDocument/2006/customXml" ds:itemID="{471D515F-1AB2-41E9-8FE2-AF43315BE584}"/>
</file>

<file path=customXml/itemProps3.xml><?xml version="1.0" encoding="utf-8"?>
<ds:datastoreItem xmlns:ds="http://schemas.openxmlformats.org/officeDocument/2006/customXml" ds:itemID="{92983418-2291-4149-96BE-9CC923C9D61F}"/>
</file>

<file path=docProps/app.xml><?xml version="1.0" encoding="utf-8"?>
<Properties xmlns="http://schemas.openxmlformats.org/officeDocument/2006/extended-properties" xmlns:vt="http://schemas.openxmlformats.org/officeDocument/2006/docPropsVTypes">
  <Template>Normal</Template>
  <TotalTime>87</TotalTime>
  <Pages>2</Pages>
  <Words>399</Words>
  <Characters>2277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Lucas Maliniak</dc:creator>
  <cp:keywords/>
  <dc:description/>
  <cp:lastModifiedBy>Lucas Maliniak</cp:lastModifiedBy>
  <cp:revision>1</cp:revision>
  <dcterms:created xsi:type="dcterms:W3CDTF">2023-07-31T22:20:00Z</dcterms:created>
  <dcterms:modified xsi:type="dcterms:W3CDTF">2023-07-31T23:48:00Z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0x010100C45285A5A735D54BBBFB66427FFD4B38</vt:lpwstr>
  </property>
</Properties>
</file>