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0DCD3BA3"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C75D78">
        <w:rPr>
          <w:rFonts w:ascii="Franklin Gothic Demi Cond" w:eastAsia="Franklin Gothic" w:hAnsi="Franklin Gothic Demi Cond" w:cs="Franklin Gothic"/>
          <w:b/>
          <w:bCs/>
          <w:color w:val="FFFFFF" w:themeColor="background1"/>
          <w:sz w:val="72"/>
          <w:szCs w:val="72"/>
        </w:rPr>
        <w:t>Human Resources</w:t>
      </w:r>
      <w:r w:rsidR="00744F6D">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6C754D93">
        <w:trPr>
          <w:gridAfter w:val="1"/>
          <w:wAfter w:w="469" w:type="dxa"/>
          <w:trHeight w:val="1995"/>
        </w:trPr>
        <w:tc>
          <w:tcPr>
            <w:tcW w:w="5482" w:type="dxa"/>
            <w:tcBorders>
              <w:bottom w:val="single" w:sz="12" w:space="0" w:color="FF0000"/>
            </w:tcBorders>
          </w:tcPr>
          <w:p w14:paraId="09FA0D1D" w14:textId="4985BA5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C75D78">
              <w:rPr>
                <w:rFonts w:ascii="Verdana" w:eastAsia="Franklin Gothic" w:hAnsi="Verdana" w:cs="Franklin Gothic"/>
                <w:b w:val="0"/>
                <w:bCs w:val="0"/>
                <w:caps w:val="0"/>
                <w:szCs w:val="20"/>
              </w:rPr>
              <w:t>HR Student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4B910ED3" w14:textId="614C2AF7" w:rsidR="75E4B075"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The Role</w:t>
            </w:r>
            <w:r w:rsidR="0004613A" w:rsidRPr="007F1165">
              <w:rPr>
                <w:rFonts w:ascii="Verdana" w:eastAsia="Verdana Pro" w:hAnsi="Verdana" w:cs="Verdana Pro"/>
                <w:b/>
                <w:bCs/>
                <w:color w:val="000000" w:themeColor="text1"/>
                <w:szCs w:val="20"/>
                <w:lang w:val="en-CA"/>
              </w:rPr>
              <w:br/>
            </w:r>
          </w:p>
          <w:p w14:paraId="61CC131E" w14:textId="05A1AE39"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C75D78" w:rsidRPr="00C75D78">
              <w:rPr>
                <w:rFonts w:ascii="Verdana" w:eastAsia="Verdana Pro" w:hAnsi="Verdana" w:cs="Verdana Pro"/>
                <w:color w:val="221E1F"/>
                <w:szCs w:val="20"/>
                <w:lang w:val="en-CA"/>
              </w:rPr>
              <w:t>As an HR student, you will provide support and administration in all areas of HR including, recruitment, employee benefits, HRIS administration and other day to day initiatives. There will also be opportunity to be involved with HR projects and you must be able to think outside the box, use problem solving skills while maintaining a high level of confidentiality and integrity.</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271E45BC"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Support the recruitment process by assisting with job postings, application coordination and interview scheduling.</w:t>
            </w:r>
          </w:p>
          <w:p w14:paraId="4F660E38"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Support the onboarding process through drafting offer letters and processing of new hire paperwork.</w:t>
            </w:r>
          </w:p>
          <w:p w14:paraId="193C5AC7"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Draft letters, emails and other communication as required.</w:t>
            </w:r>
          </w:p>
          <w:p w14:paraId="3B73555E"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 xml:space="preserve">Support benefits administration and HRIS initiatives. </w:t>
            </w:r>
          </w:p>
          <w:p w14:paraId="529EBF27"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Participate in various compensation and market surveys.</w:t>
            </w:r>
          </w:p>
          <w:p w14:paraId="2F182A5D" w14:textId="77777777" w:rsidR="00B43126" w:rsidRPr="00B43126" w:rsidRDefault="00B43126" w:rsidP="00B43126">
            <w:pPr>
              <w:pStyle w:val="ListParagraph"/>
              <w:numPr>
                <w:ilvl w:val="0"/>
                <w:numId w:val="38"/>
              </w:numPr>
              <w:rPr>
                <w:rFonts w:ascii="Verdana" w:eastAsia="Verdana Pro" w:hAnsi="Verdana" w:cs="Verdana Pro"/>
                <w:color w:val="221E1F"/>
                <w:szCs w:val="20"/>
                <w:lang w:val="en-CA"/>
              </w:rPr>
            </w:pPr>
            <w:r w:rsidRPr="00B43126">
              <w:rPr>
                <w:rFonts w:ascii="Verdana" w:eastAsia="Verdana Pro" w:hAnsi="Verdana" w:cs="Verdana Pro"/>
                <w:color w:val="221E1F"/>
                <w:szCs w:val="20"/>
                <w:lang w:val="en-CA"/>
              </w:rPr>
              <w:t xml:space="preserve">Provide input on process improvement and enhancements. </w:t>
            </w:r>
          </w:p>
          <w:p w14:paraId="0465C5AE" w14:textId="26583645" w:rsidR="0B5E5163" w:rsidRPr="00873DD7" w:rsidRDefault="00B43126" w:rsidP="00B43126">
            <w:pPr>
              <w:pStyle w:val="Heading2"/>
              <w:numPr>
                <w:ilvl w:val="0"/>
                <w:numId w:val="38"/>
              </w:numPr>
              <w:rPr>
                <w:rFonts w:ascii="Verdana" w:eastAsia="Verdana Pro" w:hAnsi="Verdana" w:cs="Verdana Pro"/>
                <w:szCs w:val="20"/>
              </w:rPr>
            </w:pPr>
            <w:r w:rsidRPr="00B43126">
              <w:rPr>
                <w:rFonts w:ascii="Verdana" w:eastAsia="Verdana Pro" w:hAnsi="Verdana" w:cs="Verdana Pro"/>
                <w:b w:val="0"/>
                <w:bCs w:val="0"/>
                <w:caps w:val="0"/>
                <w:color w:val="221E1F"/>
                <w:szCs w:val="20"/>
                <w:lang w:val="en-CA"/>
              </w:rPr>
              <w:t xml:space="preserve">Assist with general </w:t>
            </w:r>
            <w:r>
              <w:rPr>
                <w:rFonts w:ascii="Verdana" w:eastAsia="Verdana Pro" w:hAnsi="Verdana" w:cs="Verdana Pro"/>
                <w:b w:val="0"/>
                <w:bCs w:val="0"/>
                <w:caps w:val="0"/>
                <w:color w:val="221E1F"/>
                <w:szCs w:val="20"/>
                <w:lang w:val="en-CA"/>
              </w:rPr>
              <w:t>HR</w:t>
            </w:r>
            <w:r w:rsidRPr="00B43126">
              <w:rPr>
                <w:rFonts w:ascii="Verdana" w:eastAsia="Verdana Pro" w:hAnsi="Verdana" w:cs="Verdana Pro"/>
                <w:b w:val="0"/>
                <w:bCs w:val="0"/>
                <w:caps w:val="0"/>
                <w:color w:val="221E1F"/>
                <w:szCs w:val="20"/>
                <w:lang w:val="en-CA"/>
              </w:rPr>
              <w:t xml:space="preserve"> coordination.</w:t>
            </w:r>
            <w:r w:rsidR="00873DD7">
              <w:rPr>
                <w:rFonts w:ascii="Verdana" w:eastAsia="Verdana Pro" w:hAnsi="Verdana" w:cs="Verdana Pro"/>
                <w:b w:val="0"/>
                <w:bCs w:val="0"/>
                <w:caps w:val="0"/>
                <w:color w:val="221E1F"/>
                <w:szCs w:val="20"/>
                <w:lang w:val="en-CA"/>
              </w:rPr>
              <w:br/>
            </w:r>
          </w:p>
          <w:p w14:paraId="4F5D60C1" w14:textId="77777777" w:rsidR="00873DD7" w:rsidRDefault="00873DD7" w:rsidP="00873DD7">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w:t>
            </w:r>
            <w:proofErr w:type="spellStart"/>
            <w:proofErr w:type="gramStart"/>
            <w:r w:rsidRPr="59DFDC4F">
              <w:rPr>
                <w:rFonts w:ascii="Verdana" w:hAnsi="Verdana"/>
              </w:rPr>
              <w:t>xx,xxx</w:t>
            </w:r>
            <w:proofErr w:type="spellEnd"/>
            <w:proofErr w:type="gramEnd"/>
            <w:r w:rsidRPr="59DFDC4F">
              <w:rPr>
                <w:rFonts w:ascii="Verdana" w:hAnsi="Verdana"/>
              </w:rPr>
              <w:t xml:space="preserve"> to $</w:t>
            </w:r>
            <w:proofErr w:type="spellStart"/>
            <w:r w:rsidRPr="59DFDC4F">
              <w:rPr>
                <w:rFonts w:ascii="Verdana" w:hAnsi="Verdana"/>
              </w:rPr>
              <w:t>xx,xxx</w:t>
            </w:r>
            <w:proofErr w:type="spellEnd"/>
            <w:r w:rsidRPr="59DFDC4F">
              <w:rPr>
                <w:rFonts w:ascii="Verdana" w:hAnsi="Verdana"/>
              </w:rPr>
              <w:t xml:space="preserve"> per year or $</w:t>
            </w:r>
            <w:proofErr w:type="spellStart"/>
            <w:r w:rsidRPr="59DFDC4F">
              <w:rPr>
                <w:rFonts w:ascii="Verdana" w:hAnsi="Verdana"/>
              </w:rPr>
              <w:t>x.xx</w:t>
            </w:r>
            <w:proofErr w:type="spellEnd"/>
            <w:r w:rsidRPr="59DFDC4F">
              <w:rPr>
                <w:rFonts w:ascii="Verdana" w:hAnsi="Verdana"/>
              </w:rPr>
              <w:t xml:space="preserve"> to $</w:t>
            </w:r>
            <w:proofErr w:type="spellStart"/>
            <w:r w:rsidRPr="59DFDC4F">
              <w:rPr>
                <w:rFonts w:ascii="Verdana" w:hAnsi="Verdana"/>
              </w:rPr>
              <w:t>x.xx</w:t>
            </w:r>
            <w:proofErr w:type="spellEnd"/>
            <w:r w:rsidRPr="59DFDC4F">
              <w:rPr>
                <w:rFonts w:ascii="Verdana" w:hAnsi="Verdana"/>
              </w:rPr>
              <w:t xml:space="preserve"> per hour.</w:t>
            </w:r>
          </w:p>
          <w:p w14:paraId="5E454E23" w14:textId="444B746E" w:rsidR="00873DD7" w:rsidRPr="007F1165" w:rsidRDefault="00873DD7" w:rsidP="00873DD7">
            <w:pPr>
              <w:pStyle w:val="Heading2"/>
              <w:rPr>
                <w:rFonts w:ascii="Verdana" w:eastAsia="Verdana Pro" w:hAnsi="Verdana" w:cs="Verdana Pro"/>
                <w:szCs w:val="20"/>
              </w:rPr>
            </w:pP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5F875A43"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7F0511" w:rsidRPr="007F0511">
              <w:rPr>
                <w:rFonts w:ascii="Verdana" w:eastAsia="Verdana Pro" w:hAnsi="Verdana" w:cs="Verdana Pro"/>
                <w:color w:val="000000" w:themeColor="text1"/>
                <w:sz w:val="20"/>
              </w:rPr>
              <w:t>Human Resources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1E415473" w14:textId="77777777" w:rsidR="007F0511" w:rsidRDefault="007F0511" w:rsidP="007F0511">
            <w:pPr>
              <w:rPr>
                <w:rFonts w:ascii="Verdana" w:eastAsia="Franklin Gothic" w:hAnsi="Verdana" w:cs="Franklin Gothic"/>
                <w:color w:val="000000" w:themeColor="text1"/>
                <w:szCs w:val="20"/>
                <w:lang w:val="en-CA"/>
              </w:rPr>
            </w:pPr>
          </w:p>
          <w:p w14:paraId="60C6C7B4" w14:textId="6A0FD67E" w:rsidR="008D6560" w:rsidRPr="008D6560" w:rsidRDefault="008D6560" w:rsidP="007F0511">
            <w:pPr>
              <w:rPr>
                <w:rFonts w:ascii="Verdana" w:eastAsia="Franklin Gothic" w:hAnsi="Verdana" w:cs="Franklin Gothic"/>
                <w:b/>
                <w:bCs/>
                <w:color w:val="000000" w:themeColor="text1"/>
                <w:szCs w:val="20"/>
                <w:lang w:val="en-CA"/>
              </w:rPr>
            </w:pPr>
            <w:r w:rsidRPr="008D6560">
              <w:rPr>
                <w:rFonts w:ascii="Verdana" w:eastAsia="Franklin Gothic" w:hAnsi="Verdana" w:cs="Franklin Gothic"/>
                <w:b/>
                <w:bCs/>
                <w:color w:val="000000" w:themeColor="text1"/>
                <w:szCs w:val="20"/>
                <w:lang w:val="en-CA"/>
              </w:rPr>
              <w:t xml:space="preserve">Qualifications: </w:t>
            </w:r>
            <w:r w:rsidRPr="008D6560">
              <w:rPr>
                <w:rFonts w:ascii="Verdana" w:eastAsia="Franklin Gothic" w:hAnsi="Verdana" w:cs="Franklin Gothic"/>
                <w:b/>
                <w:bCs/>
                <w:color w:val="000000" w:themeColor="text1"/>
                <w:szCs w:val="20"/>
                <w:lang w:val="en-CA"/>
              </w:rPr>
              <w:br/>
            </w:r>
          </w:p>
          <w:p w14:paraId="548EEA81"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Strong computer skills in Microsoft Office including Outlook, Excel, Word, PowerPoint, SharePoint and Teams</w:t>
            </w:r>
          </w:p>
          <w:p w14:paraId="09C739D9"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Proven ability/experience in the above noted responsibilities</w:t>
            </w:r>
          </w:p>
          <w:p w14:paraId="3B02EB49"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Effective organizational and time management skills</w:t>
            </w:r>
          </w:p>
          <w:p w14:paraId="7A0924DC"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 xml:space="preserve">Someone who takes initiative, is a quick and eager learner, flexible and independent </w:t>
            </w:r>
          </w:p>
          <w:p w14:paraId="4BD807DA"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Strong verbal and written communication skills</w:t>
            </w:r>
          </w:p>
          <w:p w14:paraId="39B220D2"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 xml:space="preserve">High level of discretion and confidentiality </w:t>
            </w:r>
          </w:p>
          <w:p w14:paraId="01A1DDFA" w14:textId="77777777" w:rsidR="00930587" w:rsidRPr="00930587" w:rsidRDefault="00930587" w:rsidP="00930587">
            <w:pPr>
              <w:pStyle w:val="ListParagraph"/>
              <w:numPr>
                <w:ilvl w:val="0"/>
                <w:numId w:val="40"/>
              </w:numPr>
              <w:rPr>
                <w:rFonts w:ascii="Verdana" w:eastAsia="Franklin Gothic" w:hAnsi="Verdana" w:cs="Franklin Gothic"/>
                <w:color w:val="000000" w:themeColor="text1"/>
                <w:szCs w:val="20"/>
                <w:lang w:val="en-CA"/>
              </w:rPr>
            </w:pPr>
            <w:r w:rsidRPr="00930587">
              <w:rPr>
                <w:rFonts w:ascii="Verdana" w:eastAsia="Franklin Gothic" w:hAnsi="Verdana" w:cs="Franklin Gothic"/>
                <w:color w:val="000000" w:themeColor="text1"/>
                <w:szCs w:val="20"/>
                <w:lang w:val="en-CA"/>
              </w:rPr>
              <w:t>Ability to work independently and as part of a team</w:t>
            </w:r>
          </w:p>
          <w:p w14:paraId="669EE52E" w14:textId="39CD7073" w:rsidR="0B5E5163" w:rsidRPr="007F0511" w:rsidRDefault="00930587" w:rsidP="00930587">
            <w:pPr>
              <w:pStyle w:val="ListParagraph"/>
              <w:numPr>
                <w:ilvl w:val="0"/>
                <w:numId w:val="40"/>
              </w:numPr>
              <w:rPr>
                <w:rFonts w:ascii="Verdana" w:eastAsia="Verdana Pro" w:hAnsi="Verdana" w:cs="Verdana Pro"/>
                <w:b/>
                <w:bCs/>
                <w:color w:val="000000" w:themeColor="text1"/>
                <w:szCs w:val="20"/>
                <w:lang w:val="en-CA"/>
              </w:rPr>
            </w:pPr>
            <w:r w:rsidRPr="00930587">
              <w:rPr>
                <w:rFonts w:ascii="Verdana" w:eastAsia="Franklin Gothic" w:hAnsi="Verdana" w:cs="Franklin Gothic"/>
                <w:color w:val="000000" w:themeColor="text1"/>
                <w:szCs w:val="20"/>
                <w:lang w:val="en-CA"/>
              </w:rPr>
              <w:t>Effective communication and interpersonal skills to interface with team members</w:t>
            </w: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622241B3" w14:textId="77777777" w:rsidR="00BC6F35" w:rsidRPr="007F1165" w:rsidRDefault="00BC6F35" w:rsidP="00BC6F35">
            <w:pPr>
              <w:rPr>
                <w:rFonts w:ascii="Verdana" w:eastAsia="Verdana Pro" w:hAnsi="Verdana" w:cs="Verdana Pro"/>
                <w:color w:val="221E1F"/>
                <w:lang w:val="en-CA"/>
              </w:rPr>
            </w:pPr>
            <w:r w:rsidRPr="59DFDC4F">
              <w:rPr>
                <w:rFonts w:ascii="Verdana" w:eastAsia="Verdana Pro" w:hAnsi="Verdana" w:cs="Verdana Pro"/>
                <w:color w:val="221E1F"/>
                <w:lang w:val="en-CA"/>
              </w:rPr>
              <w:t xml:space="preserve">Please include your resume and cover letter in your application. </w:t>
            </w:r>
          </w:p>
          <w:p w14:paraId="573F61D8" w14:textId="77777777" w:rsidR="00BC6F35" w:rsidRPr="007F1165" w:rsidRDefault="00BC6F35" w:rsidP="00BC6F35">
            <w:pPr>
              <w:rPr>
                <w:rFonts w:ascii="Verdana" w:eastAsia="Verdana Pro" w:hAnsi="Verdana" w:cs="Verdana Pro"/>
                <w:color w:val="221E1F"/>
                <w:lang w:val="en-CA"/>
              </w:rPr>
            </w:pPr>
          </w:p>
          <w:p w14:paraId="2E2ABB01" w14:textId="359971F0" w:rsidR="00750F37" w:rsidRPr="007F1165" w:rsidRDefault="00BC6F35" w:rsidP="00BC6F35">
            <w:pPr>
              <w:rPr>
                <w:rFonts w:ascii="Verdana" w:eastAsia="Verdana Pro" w:hAnsi="Verdana" w:cs="Verdana Pro"/>
                <w:color w:val="221E1F"/>
                <w:szCs w:val="20"/>
                <w:lang w:val="en-CA"/>
              </w:rPr>
            </w:pPr>
            <w:r w:rsidRPr="59DFDC4F">
              <w:rPr>
                <w:rFonts w:ascii="Verdana" w:hAnsi="Verdana"/>
                <w:b/>
                <w:bCs/>
                <w:highlight w:val="yellow"/>
              </w:rPr>
              <w:t>(Optional)</w:t>
            </w:r>
            <w:r w:rsidRPr="59DFDC4F">
              <w:rPr>
                <w:rFonts w:ascii="Verdana" w:hAnsi="Verdana"/>
                <w:b/>
                <w:bCs/>
              </w:rPr>
              <w:t xml:space="preserve"> </w:t>
            </w:r>
            <w:r w:rsidRPr="59DFDC4F">
              <w:rPr>
                <w:rFonts w:ascii="Verdana" w:eastAsia="Verdana Pro" w:hAnsi="Verdana" w:cs="Verdana Pro"/>
                <w:color w:val="221E1F"/>
                <w:lang w:val="en-CA"/>
              </w:rPr>
              <w:t>Include any additional application instructions like: “apply via email at [email address]”, “include your portfolio with relevant work”, or “address the cover letter to [name]”</w:t>
            </w:r>
            <w:r w:rsidR="00750F37" w:rsidRPr="007F1165">
              <w:rPr>
                <w:rFonts w:ascii="Verdana" w:eastAsia="Verdana Pro" w:hAnsi="Verdana" w:cs="Verdana Pro"/>
                <w:color w:val="221E1F"/>
                <w:szCs w:val="20"/>
                <w:lang w:val="en-CA"/>
              </w:rPr>
              <w:br/>
            </w:r>
          </w:p>
          <w:p w14:paraId="5620337D" w14:textId="5009D635" w:rsidR="6E922801"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r w:rsidR="00676151">
              <w:rPr>
                <w:rFonts w:ascii="Verdana" w:eastAsia="Verdana Pro" w:hAnsi="Verdana" w:cs="Verdana Pro"/>
                <w:color w:val="221E1F"/>
                <w:szCs w:val="20"/>
                <w:lang w:val="en-CA"/>
              </w:rPr>
              <w:br/>
            </w:r>
          </w:p>
          <w:p w14:paraId="05E93514" w14:textId="4219F14D" w:rsidR="00750F37" w:rsidRPr="00676151" w:rsidRDefault="00676151" w:rsidP="00676151">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3">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r w:rsidR="00750F37" w:rsidRPr="007F1165">
              <w:rPr>
                <w:rFonts w:ascii="Verdana" w:eastAsia="Verdana Pro" w:hAnsi="Verdana" w:cs="Verdana Pro"/>
                <w:color w:val="221E1F"/>
                <w:lang w:val="en-CA"/>
              </w:rPr>
              <w:br/>
            </w: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69100055" w14:textId="2FD1FC0D" w:rsidR="0B5E5163" w:rsidRPr="007F1165" w:rsidRDefault="0B5E5163" w:rsidP="00676151">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4"/>
      <w:headerReference w:type="default" r:id="rId15"/>
      <w:footerReference w:type="default" r:id="rId16"/>
      <w:headerReference w:type="first" r:id="rId17"/>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1" w15:restartNumberingAfterBreak="0">
    <w:nsid w:val="13140E05"/>
    <w:multiLevelType w:val="hybridMultilevel"/>
    <w:tmpl w:val="F0F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3"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4"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5"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7"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8"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19" w15:restartNumberingAfterBreak="0">
    <w:nsid w:val="23703662"/>
    <w:multiLevelType w:val="hybridMultilevel"/>
    <w:tmpl w:val="135E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3"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4"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5"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7"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29"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0"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1" w15:restartNumberingAfterBreak="0">
    <w:nsid w:val="673815F6"/>
    <w:multiLevelType w:val="hybridMultilevel"/>
    <w:tmpl w:val="53DE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6"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534754">
    <w:abstractNumId w:val="9"/>
  </w:num>
  <w:num w:numId="2" w16cid:durableId="299923664">
    <w:abstractNumId w:val="35"/>
  </w:num>
  <w:num w:numId="3" w16cid:durableId="492915046">
    <w:abstractNumId w:val="16"/>
  </w:num>
  <w:num w:numId="4" w16cid:durableId="1508474785">
    <w:abstractNumId w:val="17"/>
  </w:num>
  <w:num w:numId="5" w16cid:durableId="479229265">
    <w:abstractNumId w:val="12"/>
  </w:num>
  <w:num w:numId="6" w16cid:durableId="1087189464">
    <w:abstractNumId w:val="26"/>
  </w:num>
  <w:num w:numId="7" w16cid:durableId="137236390">
    <w:abstractNumId w:val="18"/>
  </w:num>
  <w:num w:numId="8" w16cid:durableId="1466436622">
    <w:abstractNumId w:val="29"/>
  </w:num>
  <w:num w:numId="9" w16cid:durableId="1885948771">
    <w:abstractNumId w:val="13"/>
  </w:num>
  <w:num w:numId="10" w16cid:durableId="418256277">
    <w:abstractNumId w:val="23"/>
  </w:num>
  <w:num w:numId="11" w16cid:durableId="967319918">
    <w:abstractNumId w:val="10"/>
  </w:num>
  <w:num w:numId="12" w16cid:durableId="1172836433">
    <w:abstractNumId w:val="24"/>
  </w:num>
  <w:num w:numId="13" w16cid:durableId="1496874319">
    <w:abstractNumId w:val="22"/>
  </w:num>
  <w:num w:numId="14" w16cid:durableId="344675887">
    <w:abstractNumId w:val="30"/>
  </w:num>
  <w:num w:numId="15" w16cid:durableId="374475717">
    <w:abstractNumId w:val="14"/>
  </w:num>
  <w:num w:numId="16" w16cid:durableId="985863275">
    <w:abstractNumId w:val="28"/>
  </w:num>
  <w:num w:numId="17" w16cid:durableId="1680035591">
    <w:abstractNumId w:val="8"/>
  </w:num>
  <w:num w:numId="18" w16cid:durableId="1148522320">
    <w:abstractNumId w:val="20"/>
  </w:num>
  <w:num w:numId="19" w16cid:durableId="672731295">
    <w:abstractNumId w:val="7"/>
  </w:num>
  <w:num w:numId="20" w16cid:durableId="1481729108">
    <w:abstractNumId w:val="6"/>
  </w:num>
  <w:num w:numId="21" w16cid:durableId="348869171">
    <w:abstractNumId w:val="5"/>
  </w:num>
  <w:num w:numId="22" w16cid:durableId="1044603305">
    <w:abstractNumId w:val="4"/>
  </w:num>
  <w:num w:numId="23" w16cid:durableId="1023097168">
    <w:abstractNumId w:val="3"/>
  </w:num>
  <w:num w:numId="24" w16cid:durableId="1035930286">
    <w:abstractNumId w:val="2"/>
  </w:num>
  <w:num w:numId="25" w16cid:durableId="1337148509">
    <w:abstractNumId w:val="1"/>
  </w:num>
  <w:num w:numId="26" w16cid:durableId="470710643">
    <w:abstractNumId w:val="0"/>
  </w:num>
  <w:num w:numId="27" w16cid:durableId="629094148">
    <w:abstractNumId w:val="25"/>
  </w:num>
  <w:num w:numId="28" w16cid:durableId="619603379">
    <w:abstractNumId w:val="21"/>
  </w:num>
  <w:num w:numId="29" w16cid:durableId="1998418753">
    <w:abstractNumId w:val="27"/>
  </w:num>
  <w:num w:numId="30" w16cid:durableId="26681157">
    <w:abstractNumId w:val="32"/>
  </w:num>
  <w:num w:numId="31" w16cid:durableId="401297024">
    <w:abstractNumId w:val="33"/>
  </w:num>
  <w:num w:numId="32" w16cid:durableId="1254389435">
    <w:abstractNumId w:val="15"/>
  </w:num>
  <w:num w:numId="33" w16cid:durableId="2119061188">
    <w:abstractNumId w:val="34"/>
  </w:num>
  <w:num w:numId="34" w16cid:durableId="991836668">
    <w:abstractNumId w:val="36"/>
  </w:num>
  <w:num w:numId="35" w16cid:durableId="808594840">
    <w:abstractNumId w:val="36"/>
    <w:lvlOverride w:ilvl="0">
      <w:startOverride w:val="1"/>
    </w:lvlOverride>
  </w:num>
  <w:num w:numId="36" w16cid:durableId="1183979192">
    <w:abstractNumId w:val="36"/>
    <w:lvlOverride w:ilvl="0">
      <w:startOverride w:val="1"/>
    </w:lvlOverride>
  </w:num>
  <w:num w:numId="37" w16cid:durableId="1950696716">
    <w:abstractNumId w:val="36"/>
    <w:lvlOverride w:ilvl="0">
      <w:startOverride w:val="1"/>
    </w:lvlOverride>
  </w:num>
  <w:num w:numId="38" w16cid:durableId="1903327440">
    <w:abstractNumId w:val="11"/>
  </w:num>
  <w:num w:numId="39" w16cid:durableId="754085248">
    <w:abstractNumId w:val="19"/>
  </w:num>
  <w:num w:numId="40" w16cid:durableId="1550531900">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536"/>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93B41"/>
    <w:rsid w:val="004A65DC"/>
    <w:rsid w:val="004B4E72"/>
    <w:rsid w:val="004B5C09"/>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6151"/>
    <w:rsid w:val="006771EF"/>
    <w:rsid w:val="00680296"/>
    <w:rsid w:val="006853BC"/>
    <w:rsid w:val="00686E45"/>
    <w:rsid w:val="00687389"/>
    <w:rsid w:val="006874D9"/>
    <w:rsid w:val="00690CDF"/>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44F6D"/>
    <w:rsid w:val="00750F37"/>
    <w:rsid w:val="00756D9C"/>
    <w:rsid w:val="007619BD"/>
    <w:rsid w:val="007624AA"/>
    <w:rsid w:val="00771C24"/>
    <w:rsid w:val="00781863"/>
    <w:rsid w:val="00792701"/>
    <w:rsid w:val="0079442A"/>
    <w:rsid w:val="007A6F94"/>
    <w:rsid w:val="007B2549"/>
    <w:rsid w:val="007B4150"/>
    <w:rsid w:val="007D5836"/>
    <w:rsid w:val="007E4930"/>
    <w:rsid w:val="007F0511"/>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3DD7"/>
    <w:rsid w:val="00876D71"/>
    <w:rsid w:val="00877C88"/>
    <w:rsid w:val="00880C14"/>
    <w:rsid w:val="00897D88"/>
    <w:rsid w:val="008A0319"/>
    <w:rsid w:val="008C23E3"/>
    <w:rsid w:val="008D43E9"/>
    <w:rsid w:val="008D6560"/>
    <w:rsid w:val="008E0FB6"/>
    <w:rsid w:val="008E1D51"/>
    <w:rsid w:val="008E3C0E"/>
    <w:rsid w:val="008E421A"/>
    <w:rsid w:val="008E476B"/>
    <w:rsid w:val="008F0F63"/>
    <w:rsid w:val="0091432A"/>
    <w:rsid w:val="009143BD"/>
    <w:rsid w:val="00921BA2"/>
    <w:rsid w:val="00922A60"/>
    <w:rsid w:val="00927C63"/>
    <w:rsid w:val="00930587"/>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126"/>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C6F35"/>
    <w:rsid w:val="00BD1747"/>
    <w:rsid w:val="00BD1B3B"/>
    <w:rsid w:val="00BD2B06"/>
    <w:rsid w:val="00BD3B53"/>
    <w:rsid w:val="00BD567B"/>
    <w:rsid w:val="00BE194D"/>
    <w:rsid w:val="00BE2FFB"/>
    <w:rsid w:val="00BE528C"/>
    <w:rsid w:val="00BF68C7"/>
    <w:rsid w:val="00C00194"/>
    <w:rsid w:val="00C14973"/>
    <w:rsid w:val="00C15C45"/>
    <w:rsid w:val="00C1643D"/>
    <w:rsid w:val="00C261A9"/>
    <w:rsid w:val="00C40171"/>
    <w:rsid w:val="00C42793"/>
    <w:rsid w:val="00C45185"/>
    <w:rsid w:val="00C47362"/>
    <w:rsid w:val="00C601ED"/>
    <w:rsid w:val="00C75D78"/>
    <w:rsid w:val="00C7624A"/>
    <w:rsid w:val="00C8234D"/>
    <w:rsid w:val="00C86487"/>
    <w:rsid w:val="00CD4CE6"/>
    <w:rsid w:val="00CE5A5C"/>
    <w:rsid w:val="00D2054E"/>
    <w:rsid w:val="00D31AB7"/>
    <w:rsid w:val="00D320E2"/>
    <w:rsid w:val="00D33DA1"/>
    <w:rsid w:val="00D42176"/>
    <w:rsid w:val="00D42393"/>
    <w:rsid w:val="00D50D23"/>
    <w:rsid w:val="00D512BB"/>
    <w:rsid w:val="00D53571"/>
    <w:rsid w:val="00D643A3"/>
    <w:rsid w:val="00D7068F"/>
    <w:rsid w:val="00D73740"/>
    <w:rsid w:val="00D73F43"/>
    <w:rsid w:val="00D87431"/>
    <w:rsid w:val="00DA3B1A"/>
    <w:rsid w:val="00DB1140"/>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0FF34CE"/>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9"/>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7"/>
      </w:numPr>
    </w:pPr>
  </w:style>
  <w:style w:type="numbering" w:styleId="111111">
    <w:name w:val="Outline List 2"/>
    <w:basedOn w:val="NoList"/>
    <w:uiPriority w:val="99"/>
    <w:semiHidden/>
    <w:unhideWhenUsed/>
    <w:rsid w:val="004230D9"/>
    <w:pPr>
      <w:numPr>
        <w:numId w:val="28"/>
      </w:numPr>
    </w:pPr>
  </w:style>
  <w:style w:type="numbering" w:styleId="1ai">
    <w:name w:val="Outline List 1"/>
    <w:basedOn w:val="NoList"/>
    <w:uiPriority w:val="99"/>
    <w:semiHidden/>
    <w:unhideWhenUsed/>
    <w:rsid w:val="004230D9"/>
    <w:pPr>
      <w:numPr>
        <w:numId w:val="29"/>
      </w:numPr>
    </w:pPr>
  </w:style>
  <w:style w:type="numbering" w:styleId="ArticleSection">
    <w:name w:val="Outline List 3"/>
    <w:basedOn w:val="NoList"/>
    <w:uiPriority w:val="99"/>
    <w:semiHidden/>
    <w:unhideWhenUsed/>
    <w:rsid w:val="004230D9"/>
    <w:pPr>
      <w:numPr>
        <w:numId w:val="30"/>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0"/>
      </w:numPr>
      <w:contextualSpacing/>
    </w:pPr>
  </w:style>
  <w:style w:type="paragraph" w:styleId="ListBullet3">
    <w:name w:val="List Bullet 3"/>
    <w:basedOn w:val="Normal"/>
    <w:uiPriority w:val="99"/>
    <w:semiHidden/>
    <w:rsid w:val="004230D9"/>
    <w:pPr>
      <w:numPr>
        <w:numId w:val="21"/>
      </w:numPr>
      <w:contextualSpacing/>
    </w:pPr>
  </w:style>
  <w:style w:type="paragraph" w:styleId="ListBullet4">
    <w:name w:val="List Bullet 4"/>
    <w:basedOn w:val="Normal"/>
    <w:uiPriority w:val="99"/>
    <w:semiHidden/>
    <w:rsid w:val="004230D9"/>
    <w:pPr>
      <w:numPr>
        <w:numId w:val="22"/>
      </w:numPr>
      <w:contextualSpacing/>
    </w:pPr>
  </w:style>
  <w:style w:type="paragraph" w:styleId="ListBullet5">
    <w:name w:val="List Bullet 5"/>
    <w:basedOn w:val="Normal"/>
    <w:uiPriority w:val="99"/>
    <w:semiHidden/>
    <w:rsid w:val="004230D9"/>
    <w:pPr>
      <w:numPr>
        <w:numId w:val="23"/>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4"/>
      </w:numPr>
      <w:contextualSpacing/>
    </w:pPr>
  </w:style>
  <w:style w:type="paragraph" w:styleId="ListNumber4">
    <w:name w:val="List Number 4"/>
    <w:basedOn w:val="Normal"/>
    <w:uiPriority w:val="99"/>
    <w:semiHidden/>
    <w:rsid w:val="004230D9"/>
    <w:pPr>
      <w:numPr>
        <w:numId w:val="25"/>
      </w:numPr>
      <w:contextualSpacing/>
    </w:pPr>
  </w:style>
  <w:style w:type="paragraph" w:styleId="ListNumber5">
    <w:name w:val="List Number 5"/>
    <w:basedOn w:val="Normal"/>
    <w:uiPriority w:val="99"/>
    <w:semiHidden/>
    <w:rsid w:val="004230D9"/>
    <w:pPr>
      <w:numPr>
        <w:numId w:val="26"/>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4"/>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portunities@abccompan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1017-216E-4465-B723-CFF3E466CBC4}">
  <ds:schemaRef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df4564d1-8504-4052-adba-e5c58547df1b"/>
    <ds:schemaRef ds:uri="http://purl.org/dc/terms/"/>
    <ds:schemaRef ds:uri="http://schemas.microsoft.com/office/2006/documentManagement/types"/>
    <ds:schemaRef ds:uri="http://schemas.microsoft.com/office/infopath/2007/PartnerControls"/>
    <ds:schemaRef ds:uri="31c0ed26-9eec-46e4-8ba9-c0144b6d70ce"/>
  </ds:schemaRefs>
</ds:datastoreItem>
</file>

<file path=customXml/itemProps3.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6</TotalTime>
  <Pages>3</Pages>
  <Words>587</Words>
  <Characters>3525</Characters>
  <Application>Microsoft Office Word</Application>
  <DocSecurity>0</DocSecurity>
  <Lines>121</Lines>
  <Paragraphs>68</Paragraphs>
  <ScaleCrop>false</ScaleCrop>
  <Company/>
  <LinksUpToDate>false</LinksUpToDate>
  <CharactersWithSpaces>4044</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12</cp:revision>
  <dcterms:created xsi:type="dcterms:W3CDTF">2024-07-02T23:24:00Z</dcterms:created>
  <dcterms:modified xsi:type="dcterms:W3CDTF">2024-08-21T23:56:00Z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